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b w:val="1"/>
          <w:sz w:val="36"/>
          <w:szCs w:val="36"/>
          <w:rFonts w:ascii="楷体" w:hAnsi="楷体" w:eastAsia="楷体" w:cs="楷体" w:hint="eastAsia"/>
        </w:rPr>
      </w:pPr>
      <w:r>
        <w:rPr>
          <w:b w:val="1"/>
          <w:sz w:val="36"/>
          <w:szCs w:val="36"/>
          <w:rFonts w:ascii="楷体" w:hAnsi="楷体" w:eastAsia="楷体" w:cs="楷体" w:hint="eastAsia"/>
        </w:rPr>
        <w:t>昌财实验中学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default"/>
        </w:rPr>
        <w:t>“</w:t>
      </w:r>
      <w:r>
        <w:rPr>
          <w:b w:val="1"/>
          <w:sz w:val="36"/>
          <w:szCs w:val="36"/>
          <w:rFonts w:ascii="楷体" w:hAnsi="楷体" w:eastAsia="楷体" w:cs="楷体" w:hint="eastAsia"/>
        </w:rPr>
        <w:t>善文化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default"/>
        </w:rPr>
        <w:t>”</w:t>
      </w:r>
      <w:r>
        <w:rPr>
          <w:b w:val="1"/>
          <w:sz w:val="36"/>
          <w:szCs w:val="36"/>
          <w:rFonts w:ascii="楷体" w:hAnsi="楷体" w:eastAsia="楷体" w:cs="楷体" w:hint="eastAsia"/>
        </w:rPr>
        <w:t>社会实践活动方案</w:t>
      </w:r>
    </w:p>
    <w:p>
      <w:pPr>
        <w:rPr>
          <w:sz w:val="24"/>
          <w:szCs w:val="24"/>
        </w:rPr>
      </w:pP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一、活动主题</w:t>
      </w:r>
      <w:r>
        <w:rPr>
          <w:sz w:val="28"/>
          <w:szCs w:val="28"/>
          <w:rFonts w:ascii="黑体" w:hAnsi="黑体" w:eastAsia="黑体" w:cs="黑体" w:hint="eastAsia"/>
        </w:rPr>
        <w:t>：</w:t>
      </w:r>
      <w:r>
        <w:rPr>
          <w:sz w:val="28"/>
          <w:szCs w:val="28"/>
          <w:rFonts w:ascii="楷体" w:hAnsi="楷体" w:eastAsia="楷体" w:cs="楷体" w:hint="eastAsia"/>
        </w:rPr>
        <w:t>善心善行、文化传承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二、活动时间：</w:t>
      </w:r>
      <w:r>
        <w:rPr>
          <w:sz w:val="28"/>
          <w:szCs w:val="28"/>
          <w:rFonts w:ascii="楷体" w:hAnsi="楷体" w:eastAsia="楷体" w:cs="楷体" w:hint="eastAsia"/>
        </w:rPr>
        <w:t>2024年4月4日-6日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三、活动目的：</w:t>
      </w:r>
      <w:r>
        <w:rPr>
          <w:sz w:val="28"/>
          <w:szCs w:val="28"/>
          <w:rFonts w:ascii="楷体" w:hAnsi="楷体" w:eastAsia="楷体" w:cs="楷体" w:hint="eastAsia"/>
        </w:rPr>
        <w:t>作业设计体现学校的善心善行文化特色，又让学生通过感恩实践活动深入了解并传承这一优秀传统文化，在祭奠先祖感恩先人的同时，培养了学生的社会责任感和实践能力，促进学生核心素养的提升。</w:t>
      </w:r>
    </w:p>
    <w:p>
      <w:pPr>
        <w:ind w:firstLine="562" w:firstLineChars="200"/>
        <w:rPr>
          <w:b w:val="1"/>
          <w:sz w:val="28"/>
          <w:szCs w:val="28"/>
          <w:rFonts w:ascii="黑体" w:hAnsi="黑体" w:eastAsia="黑体" w:cs="黑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四、活动内容：</w:t>
      </w:r>
    </w:p>
    <w:p>
      <w:pPr>
        <w:pStyle w:val="10"/>
        <w:ind w:firstLine="562"/>
        <w:rPr>
          <w:color w:val="auto"/>
          <w:sz w:val="28"/>
          <w:szCs w:val="28"/>
          <w:rFonts w:ascii="楷体" w:hAnsi="楷体" w:eastAsia="楷体" w:cs="楷体"/>
        </w:rPr>
      </w:pPr>
      <w:r>
        <w:rPr>
          <w:b w:val="1"/>
          <w:color w:val="auto"/>
          <w:sz w:val="28"/>
          <w:bCs/>
          <w:szCs w:val="28"/>
          <w:rFonts w:ascii="楷体" w:hAnsi="楷体" w:eastAsia="楷体" w:cs="楷体" w:hint="eastAsia"/>
        </w:rPr>
        <w:t>（一）善行动</w:t>
      </w:r>
    </w:p>
    <w:p>
      <w:pPr>
        <w:ind w:firstLine="562" w:firstLineChars="200"/>
        <w:rPr>
          <w:b w:val="1"/>
          <w:sz w:val="28"/>
          <w:bCs/>
          <w:szCs w:val="28"/>
          <w:rFonts w:ascii="楷体" w:hAnsi="楷体" w:eastAsia="楷体" w:cs="楷体" w:hint="eastAsia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善心体验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val="en-US" w:eastAsia="zh-CN"/>
          <w:bCs/>
          <w:szCs w:val="28"/>
          <w:rFonts w:ascii="楷体" w:hAnsi="楷体" w:eastAsia="楷体" w:cs="楷体" w:hint="eastAsia"/>
        </w:rPr>
        <w:t>活动记录表附后）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color w:val="auto"/>
          <w:sz w:val="28"/>
          <w:szCs w:val="28"/>
          <w:rFonts w:ascii="楷体" w:hAnsi="楷体" w:eastAsia="楷体" w:cs="楷体" w:hint="eastAsia"/>
        </w:rPr>
        <w:t>寻找或践行一个善心善行相关的故事，可以是自己的经历，也可以是听说的或阅读到的故事。整理记录善故事并提炼你的感悟。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二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）“我们的节日</w:t>
      </w:r>
      <w:r>
        <w:rPr>
          <w:b w:val="1"/>
          <w:sz w:val="28"/>
          <w:bCs/>
          <w:szCs w:val="28"/>
          <w:rFonts w:ascii="宋体" w:hAnsi="宋体" w:eastAsia="宋体" w:cs="宋体" w:hint="eastAsia"/>
        </w:rPr>
        <w:t>·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清明”线上线下活动</w:t>
      </w:r>
    </w:p>
    <w:p>
      <w:pPr>
        <w:ind w:firstLine="560" w:firstLineChars="200"/>
        <w:rPr>
          <w:b w:val="1"/>
          <w:sz w:val="28"/>
          <w:lang w:val="en-US" w:eastAsia="zh-CN"/>
          <w:bCs/>
          <w:szCs w:val="28"/>
          <w:rFonts w:ascii="楷体" w:hAnsi="楷体" w:eastAsia="楷体" w:cs="楷体" w:hint="default"/>
        </w:rPr>
      </w:pPr>
      <w:r>
        <w:rPr>
          <w:sz w:val="28"/>
          <w:szCs w:val="28"/>
          <w:rFonts w:ascii="楷体" w:hAnsi="楷体" w:eastAsia="楷体" w:cs="楷体" w:hint="eastAsia"/>
        </w:rPr>
        <w:t>各班要求每位同学参加线上祭扫活动(关注“文明南安”公众号，点击2024年我们的节日</w:t>
      </w:r>
      <w:r>
        <w:rPr>
          <w:sz w:val="28"/>
          <w:szCs w:val="28"/>
          <w:rFonts w:ascii="宋体" w:hAnsi="宋体" w:eastAsia="宋体" w:cs="宋体" w:hint="eastAsia"/>
        </w:rPr>
        <w:t>·</w:t>
      </w:r>
      <w:r>
        <w:rPr>
          <w:sz w:val="28"/>
          <w:szCs w:val="28"/>
          <w:rFonts w:ascii="楷体" w:hAnsi="楷体" w:eastAsia="楷体" w:cs="楷体" w:hint="eastAsia"/>
        </w:rPr>
        <w:t>清明、网上祭英烈微信推文，进入活动页面留言），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各</w:t>
      </w:r>
      <w:r>
        <w:rPr>
          <w:sz w:val="28"/>
          <w:szCs w:val="28"/>
          <w:rFonts w:ascii="楷体" w:hAnsi="楷体" w:eastAsia="楷体" w:cs="楷体" w:hint="eastAsia"/>
        </w:rPr>
        <w:t>班主任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汇总有穿校服的学生同框的照片给政教处</w:t>
      </w:r>
      <w:r>
        <w:rPr>
          <w:sz w:val="28"/>
          <w:szCs w:val="28"/>
          <w:rFonts w:ascii="楷体" w:hAnsi="楷体" w:eastAsia="楷体" w:cs="楷体" w:hint="eastAsia"/>
        </w:rPr>
        <w:t>。</w:t>
      </w:r>
      <w:r>
        <w:rPr>
          <w:b w:val="1"/>
          <w:sz w:val="28"/>
          <w:lang w:val="en-US" w:eastAsia="zh-CN"/>
          <w:bCs/>
          <w:szCs w:val="28"/>
          <w:rFonts w:ascii="楷体" w:hAnsi="楷体" w:eastAsia="楷体" w:cs="楷体" w:hint="eastAsia"/>
        </w:rPr>
        <w:t>(全校学生参与）</w:t>
      </w:r>
    </w:p>
    <w:p>
      <w:pPr>
        <w:ind w:firstLine="562" w:firstLineChars="200"/>
        <w:rPr>
          <w:b w:val="1"/>
          <w:sz w:val="28"/>
          <w:bCs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三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）总结与展望：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在假期结束后，对整个实践活动进行总结，分析自己在活动中的收获和成长，以及如何更好地将学校的善心善行文化传承下去。对学校未来的善心善行活动提出建议，展望学校善文化的未来发展。</w:t>
      </w:r>
    </w:p>
    <w:p>
      <w:pPr>
        <w:ind w:firstLine="562" w:firstLineChars="200"/>
        <w:rPr>
          <w:b w:val="1"/>
          <w:sz w:val="28"/>
          <w:szCs w:val="28"/>
          <w:rFonts w:ascii="黑体" w:hAnsi="黑体" w:eastAsia="黑体" w:cs="黑体" w:hint="eastAsia"/>
        </w:rPr>
      </w:pPr>
      <w:r>
        <w:rPr>
          <w:b w:val="1"/>
          <w:sz w:val="28"/>
          <w:lang w:eastAsia="zh-CN"/>
          <w:szCs w:val="28"/>
          <w:rFonts w:ascii="黑体" w:hAnsi="黑体" w:eastAsia="黑体" w:cs="黑体" w:hint="eastAsia"/>
        </w:rPr>
        <w:t>五、</w:t>
      </w:r>
      <w:r>
        <w:rPr>
          <w:b w:val="1"/>
          <w:sz w:val="28"/>
          <w:szCs w:val="28"/>
          <w:rFonts w:ascii="黑体" w:hAnsi="黑体" w:eastAsia="黑体" w:cs="黑体" w:hint="eastAsia"/>
        </w:rPr>
        <w:t>活动评价：</w:t>
      </w:r>
    </w:p>
    <w:p>
      <w:pPr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>1、以班级为单位收集：活动记录表</w:t>
      </w:r>
      <w:r>
        <w:rPr>
          <w:sz w:val="28"/>
          <w:lang w:eastAsia="zh-CN"/>
          <w:szCs w:val="28"/>
          <w:rFonts w:ascii="楷体" w:hAnsi="楷体" w:eastAsia="楷体" w:cs="楷体" w:hint="eastAsia"/>
        </w:rPr>
        <w:t>、</w:t>
      </w:r>
      <w:r>
        <w:rPr>
          <w:sz w:val="28"/>
          <w:szCs w:val="28"/>
          <w:rFonts w:ascii="楷体" w:hAnsi="楷体" w:eastAsia="楷体" w:cs="楷体" w:hint="eastAsia"/>
        </w:rPr>
        <w:t>善文化海报或手抄报</w:t>
      </w:r>
      <w:r>
        <w:rPr>
          <w:sz w:val="28"/>
          <w:lang w:eastAsia="zh-CN"/>
          <w:szCs w:val="28"/>
          <w:rFonts w:ascii="楷体" w:hAnsi="楷体" w:eastAsia="楷体" w:cs="楷体" w:hint="eastAsia"/>
        </w:rPr>
        <w:t>、</w:t>
      </w:r>
      <w:r>
        <w:rPr>
          <w:sz w:val="28"/>
          <w:szCs w:val="28"/>
          <w:rFonts w:ascii="楷体" w:hAnsi="楷体" w:eastAsia="楷体" w:cs="楷体" w:hint="eastAsia"/>
        </w:rPr>
        <w:t>征集善文化寄语或者善行故事文稿。</w:t>
      </w:r>
    </w:p>
    <w:p>
      <w:pPr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>2、政教处组织部门人员进行评选，既有年段组织奖、班级落实优秀奖，也有个人作品奖等。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3、对学生获奖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作品</w:t>
      </w:r>
      <w:r>
        <w:rPr>
          <w:sz w:val="28"/>
          <w:szCs w:val="28"/>
          <w:rFonts w:ascii="楷体" w:hAnsi="楷体" w:eastAsia="楷体" w:cs="楷体" w:hint="eastAsia"/>
        </w:rPr>
        <w:t>给予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表彰并择优</w:t>
      </w:r>
      <w:r>
        <w:rPr>
          <w:sz w:val="28"/>
          <w:szCs w:val="28"/>
          <w:rFonts w:ascii="楷体" w:hAnsi="楷体" w:eastAsia="楷体" w:cs="楷体" w:hint="eastAsia"/>
        </w:rPr>
        <w:t>选送学校作品室陈列。</w:t>
      </w: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jc w:val="right"/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昌财实验中学</w:t>
      </w: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 xml:space="preserve">2024.4.1 </w:t>
      </w: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bookmarkStart w:id="0" w:name="_GoBack"/>
      <w:bookmarkEnd w:id="0"/>
      <w:r>
        <w:rPr>
          <w:sz w:val="28"/>
          <w:szCs w:val="28"/>
          <w:rFonts w:ascii="楷体" w:hAnsi="楷体" w:eastAsia="楷体" w:cs="楷体" w:hint="eastAsia"/>
        </w:rPr>
        <w:t xml:space="preserve">      </w:t>
      </w: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jc w:val="center"/>
        <w:rPr>
          <w:b w:val="1"/>
          <w:u w:val="none"/>
          <w:color w:val="auto"/>
          <w:sz w:val="22"/>
          <w:szCs w:val="22"/>
          <w:rFonts w:hint="eastAsia"/>
        </w:rPr>
      </w:pPr>
    </w:p>
    <w:p>
      <w:pPr>
        <w:jc w:val="center"/>
        <w:rPr>
          <w:sz w:val="28"/>
          <w:szCs w:val="28"/>
        </w:rPr>
      </w:pPr>
      <w:r>
        <w:rPr>
          <w:b w:val="1"/>
          <w:sz w:val="36"/>
          <w:szCs w:val="36"/>
          <w:rFonts w:ascii="楷体" w:hAnsi="楷体" w:eastAsia="楷体" w:cs="楷体" w:hint="eastAsia"/>
        </w:rPr>
        <w:t>昌财实验中学“善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eastAsia"/>
        </w:rPr>
        <w:t>心体验</w:t>
      </w:r>
      <w:r>
        <w:rPr>
          <w:b w:val="1"/>
          <w:sz w:val="36"/>
          <w:szCs w:val="36"/>
          <w:rFonts w:ascii="楷体" w:hAnsi="楷体" w:eastAsia="楷体" w:cs="楷体" w:hint="eastAsia"/>
        </w:rPr>
        <w:t>”践活动记录表</w:t>
      </w:r>
    </w:p>
    <w:tbl>
      <w:tblPr>
        <w:tblStyle w:val="7"/>
        <w:tblW w:w="9518" w:type="dxa"/>
        <w:jc w:val="center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882.000000"/>
        <w:gridCol w:w="2826.000000"/>
        <w:gridCol w:w="1922.000000"/>
        <w:gridCol w:w="2888.000000"/>
      </w:tblGrid>
      <w:tr>
        <w:tblPrEx>
          <w:tblLayout w:type="fixed"/>
        </w:tblPrEx>
        <w:trPr>
          <w:trHeight w:val="479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年段</w:t>
            </w:r>
          </w:p>
        </w:tc>
        <w:tc>
          <w:tcPr>
            <w:tcW w:w="282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初一年</w:t>
            </w:r>
          </w:p>
        </w:tc>
        <w:tc>
          <w:tcPr>
            <w:tcW w:w="192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班级</w:t>
            </w:r>
          </w:p>
        </w:tc>
        <w:tc>
          <w:tcPr>
            <w:tcW w:w="288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rFonts w:ascii="楷体" w:hAnsi="楷体" w:eastAsia="楷体" w:cs="楷体"/>
              </w:rPr>
              <w:t>二班</w:t>
            </w:r>
          </w:p>
        </w:tc>
      </w:tr>
      <w:tr>
        <w:tblPrEx>
          <w:tblLayout w:type="fixed"/>
        </w:tblPrEx>
        <w:trPr>
          <w:trHeight w:val="633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活动成员</w:t>
            </w:r>
          </w:p>
        </w:tc>
        <w:tc>
          <w:tcPr>
            <w:tcW w:w="7636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szCs w:val="28"/>
              </w:rPr>
            </w:pPr>
            <w:r>
              <w:rPr>
                <w:b w:val="1"/>
                <w:u w:val="single"/>
                <w:sz w:val="28"/>
              </w:rPr>
            </w:r>
            <w:r>
              <w:rPr>
                <w:b w:val="1"/>
                <w:u w:val="none"/>
                <w:sz w:val="28"/>
              </w:rPr>
              <w:t>黄</w:t>
            </w:r>
            <w:r>
              <w:rPr>
                <w:b w:val="1"/>
                <w:u w:val="none"/>
                <w:sz w:val="28"/>
              </w:rPr>
              <w:t>诗</w:t>
            </w:r>
            <w:r>
              <w:rPr>
                <w:b w:val="1"/>
                <w:u w:val="none"/>
                <w:sz w:val="28"/>
              </w:rPr>
              <w:t>涵</w:t>
            </w:r>
          </w:p>
        </w:tc>
      </w:tr>
      <w:tr>
        <w:tblPrEx>
          <w:tblLayout w:type="fixed"/>
        </w:tblPrEx>
        <w:trPr>
          <w:trHeight w:val="8528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身边的善心善行故事</w:t>
            </w:r>
          </w:p>
          <w:p>
            <w:pPr>
              <w:jc w:val="center"/>
              <w:rPr>
                <w:b w:val="1"/>
                <w:sz w:val="28"/>
                <w:szCs w:val="28"/>
                <w:rFonts w:eastAsia="楷体"/>
              </w:rPr>
            </w:pPr>
          </w:p>
        </w:tc>
        <w:tc>
          <w:tcPr>
            <w:tcW w:w="7636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 w:val="1"/>
                <w:sz w:val="28"/>
                <w:szCs w:val="28"/>
              </w:rPr>
            </w:pPr>
          </w:p>
          <w:p>
            <w:pPr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 xml:space="preserve">1. </w:t>
            </w:r>
            <w:r>
              <w:rPr>
                <w:b w:val="1"/>
                <w:u w:val="none"/>
                <w:sz w:val="28"/>
              </w:rPr>
              <w:t xml:space="preserve">了解清明节的相关知识，弘扬优秀传统文化</w:t>
            </w:r>
          </w:p>
          <w:p>
            <w:pPr>
              <w:rPr>
                <w:b w:val="1"/>
                <w:sz w:val="28"/>
              </w:rPr>
            </w:pPr>
            <w:r>
              <w:rPr>
                <w:b w:val="1"/>
                <w:u w:val="none"/>
                <w:sz w:val="28"/>
              </w:rPr>
              <w:t>2.</w:t>
            </w:r>
            <w:r>
              <w:rPr>
                <w:b w:val="1"/>
                <w:u w:val="none"/>
                <w:sz w:val="28"/>
              </w:rPr>
              <w:t>文明祭扫，</w:t>
            </w:r>
            <w:r>
              <w:rPr>
                <w:b w:val="1"/>
                <w:u w:val="none"/>
                <w:sz w:val="28"/>
              </w:rPr>
              <w:t>缅怀</w:t>
            </w:r>
            <w:r>
              <w:rPr>
                <w:b w:val="1"/>
                <w:u w:val="none"/>
                <w:sz w:val="28"/>
              </w:rPr>
              <w:t>怀革命烈士，懂得珍惜今天的幸福生活</w:t>
            </w:r>
          </w:p>
          <w:p>
            <w:pPr>
              <w:rPr>
                <w:b w:val="1"/>
                <w:sz w:val="28"/>
              </w:rPr>
            </w:pPr>
            <w:r>
              <w:rPr>
                <w:b w:val="1"/>
                <w:u w:val="none"/>
                <w:sz w:val="28"/>
              </w:rPr>
              <w:t>3.</w:t>
            </w:r>
            <w:r>
              <w:rPr>
                <w:b w:val="1"/>
                <w:u w:val="none"/>
                <w:sz w:val="28"/>
              </w:rPr>
              <w:t>关爱逝者，关怀人生，文明至少注意防</w:t>
            </w:r>
            <w:r>
              <w:rPr>
                <w:b w:val="1"/>
                <w:u w:val="none"/>
                <w:sz w:val="28"/>
              </w:rPr>
              <w:t>火</w:t>
            </w:r>
          </w:p>
        </w:tc>
      </w:tr>
      <w:tr>
        <w:tblPrEx>
          <w:tblLayout w:type="fixed"/>
        </w:tblPrEx>
        <w:trPr>
          <w:cantSplit/>
          <w:trHeight w:val="3601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收获</w:t>
            </w:r>
          </w:p>
          <w:p>
            <w:pPr>
              <w:jc w:val="center"/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一种感触</w:t>
            </w:r>
          </w:p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征一份寄语</w:t>
            </w:r>
          </w:p>
          <w:p>
            <w:pPr>
              <w:jc w:val="center"/>
              <w:rPr>
                <w:b w:val="1"/>
                <w:sz w:val="28"/>
                <w:szCs w:val="28"/>
              </w:rPr>
            </w:pPr>
            <w:r>
              <w:rPr>
                <w:b w:val="1"/>
                <w:bCs/>
                <w:szCs w:val="21"/>
                <w:rFonts w:ascii="楷体" w:hAnsi="楷体" w:eastAsia="楷体" w:cs="楷体" w:hint="eastAsia"/>
              </w:rPr>
              <w:t>（对学校、师生）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</w:p>
          <w:p>
            <w:pPr>
              <w:rPr>
                <w:b w:val="1"/>
                <w:sz w:val="28"/>
                <w:szCs w:val="28"/>
              </w:rPr>
            </w:pPr>
            <w:r>
              <w:rPr>
                <w:b w:val="1"/>
                <w:u w:val="none"/>
                <w:sz w:val="28"/>
              </w:rPr>
              <w:t>本次活动让我们深刻理解了</w:t>
            </w:r>
            <w:r>
              <w:rPr>
                <w:b w:val="1"/>
                <w:u w:val="none"/>
                <w:sz w:val="28"/>
              </w:rPr>
              <w:t>清明节的知识和习俗，加强了传统文化教育，不断增加我们的素质，让我们</w:t>
            </w:r>
            <w:r>
              <w:rPr>
                <w:b w:val="1"/>
                <w:u w:val="none"/>
                <w:sz w:val="28"/>
              </w:rPr>
              <w:t>缅怀</w:t>
            </w:r>
            <w:r>
              <w:rPr>
                <w:b w:val="1"/>
                <w:u w:val="none"/>
                <w:sz w:val="28"/>
              </w:rPr>
              <w:t>先</w:t>
            </w:r>
            <w:r>
              <w:rPr>
                <w:b w:val="1"/>
                <w:u w:val="none"/>
                <w:sz w:val="28"/>
              </w:rPr>
              <w:t>烈，</w:t>
            </w:r>
            <w:r>
              <w:rPr>
                <w:b w:val="1"/>
                <w:u w:val="none"/>
                <w:sz w:val="28"/>
              </w:rPr>
              <w:t>知道了，现在的幸福生活来之不易</w:t>
            </w:r>
          </w:p>
        </w:tc>
      </w:tr>
    </w:tbl>
    <w:p>
      <w:pPr>
        <w:rPr>
          <w:b w:val="1"/>
          <w:sz w:val="28"/>
          <w:szCs w:val="28"/>
        </w:rPr>
      </w:pPr>
    </w:p>
    <w:sectPr>
      <w:docGrid w:type="lines" w:linePitch="312" w:charSpace="0"/>
      <w:pgSz w:w="11906" w:h="16838"/>
      <w:pgMar w:top="1134" w:right="1134" w:bottom="1134" w:left="1134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/>
    <w:lsdException w:name="footnote reference"/>
    <w:lsdException w:name="footnote text"/>
    <w:lsdException w:name="header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1"/>
    <w:unhideWhenUsed/>
  </w:style>
  <w:style w:type="table" w:styleId="6" w:default="1">
    <w:name w:val="Normal Table"/>
    <w:uiPriority w:val="99"/>
    <w:unhideWhenUsed/>
    <w:qFormat/>
    <w:tblPr>
      <w:tblLayout w:type="fixed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9"/>
    <w:uiPriority w:val="99"/>
    <w:unhideWhenUsed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Hyperlink"/>
    <w:basedOn w:val="4"/>
    <w:uiPriority w:val="99"/>
    <w:unhideWhenUsed/>
    <w:qFormat/>
    <w:rPr>
      <w:u w:val="single"/>
      <w:color w:val="0000FF"/>
    </w:rPr>
  </w:style>
  <w:style w:type="table" w:styleId="7">
    <w:name w:val="Table Grid"/>
    <w:basedOn w:val="6"/>
    <w:uiPriority w:val="0"/>
    <w:qFormat/>
    <w:pPr>
      <w:widowControl w:val="0"/>
      <w:jc w:val="both"/>
      <w:widowControl w:val="0"/>
    </w:pPr>
    <w:tblPr>
      <w:tblLayout w:type="fixed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8" w:customStyle="1">
    <w:name w:val="页眉 Char"/>
    <w:basedOn w:val="4"/>
    <w:link w:val="3"/>
    <w:uiPriority w:val="99"/>
    <w:semiHidden/>
    <w:qFormat/>
    <w:rPr>
      <w:sz w:val="18"/>
      <w:szCs w:val="18"/>
    </w:rPr>
  </w:style>
  <w:style w:type="character" w:styleId="9" w:customStyle="1">
    <w:name w:val="页脚 Char"/>
    <w:basedOn w:val="4"/>
    <w:link w:val="2"/>
    <w:uiPriority w:val="99"/>
    <w:semiHidden/>
    <w:qFormat/>
    <w:rPr>
      <w:sz w:val="18"/>
      <w:szCs w:val="18"/>
    </w:rPr>
  </w:style>
  <w:style w:type="paragraph" w:styleId="10" w:customStyle="1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4</Pages>
  <Words>175</Words>
  <Characters>1000</Characters>
  <Application>WPS Office_0.0.0.0_F1E327BC-269C-435d-A152-05C5408002CA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lenovo</dc:creator>
  <cp:keywords/>
  <dc:description/>
  <cp:lastModifiedBy>iPhone</cp:lastModifiedBy>
  <cp:revision>2</cp:revision>
  <dcterms:created xsi:type="dcterms:W3CDTF">2024-04-02T17:34:00Z</dcterms:created>
  <dcterms:modified xsi:type="dcterms:W3CDTF">2024-04-03T19:32:05Z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2052-12.11.1</vt:lpwstr>
  </property>
  <property fmtid="{D5CDD505-2E9C-101B-9397-08002B2CF9AE}" pid="3" name="ICV">
    <vt:lpwstr>80A51A6B6E33443685A01DEE6C0C75DD_13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</w:t>
      </w:r>
      <w:r>
        <w:rPr>
          <w:rFonts w:hint="default" w:ascii="楷体" w:hAnsi="楷体" w:eastAsia="楷体" w:cs="楷体"/>
          <w:b/>
          <w:sz w:val="36"/>
          <w:szCs w:val="36"/>
          <w:lang w:val="en-US" w:eastAsia="zh-CN"/>
        </w:rPr>
        <w:t>“</w:t>
      </w:r>
      <w:r>
        <w:rPr>
          <w:rFonts w:hint="eastAsia" w:ascii="楷体" w:hAnsi="楷体" w:eastAsia="楷体" w:cs="楷体"/>
          <w:b/>
          <w:sz w:val="36"/>
          <w:szCs w:val="36"/>
        </w:rPr>
        <w:t>善文化</w:t>
      </w:r>
      <w:r>
        <w:rPr>
          <w:rFonts w:hint="default" w:ascii="楷体" w:hAnsi="楷体" w:eastAsia="楷体" w:cs="楷体"/>
          <w:b/>
          <w:sz w:val="36"/>
          <w:szCs w:val="36"/>
          <w:lang w:val="en-US" w:eastAsia="zh-CN"/>
        </w:rPr>
        <w:t>”</w:t>
      </w:r>
      <w:r>
        <w:rPr>
          <w:rFonts w:hint="eastAsia" w:ascii="楷体" w:hAnsi="楷体" w:eastAsia="楷体" w:cs="楷体"/>
          <w:b/>
          <w:sz w:val="36"/>
          <w:szCs w:val="36"/>
        </w:rPr>
        <w:t>社会实践活动方案</w:t>
      </w:r>
    </w:p>
    <w:p>
      <w:pPr>
        <w:rPr>
          <w:sz w:val="24"/>
          <w:szCs w:val="24"/>
        </w:rPr>
      </w:pP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一、活动主题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善心善行、文化传承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二、活动时间：</w:t>
      </w:r>
      <w:r>
        <w:rPr>
          <w:rFonts w:hint="eastAsia" w:ascii="楷体" w:hAnsi="楷体" w:eastAsia="楷体" w:cs="楷体"/>
          <w:sz w:val="28"/>
          <w:szCs w:val="28"/>
        </w:rPr>
        <w:t>2024年4月4日-6日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三、活动目的：</w:t>
      </w:r>
      <w:r>
        <w:rPr>
          <w:rFonts w:hint="eastAsia" w:ascii="楷体" w:hAnsi="楷体" w:eastAsia="楷体" w:cs="楷体"/>
          <w:sz w:val="28"/>
          <w:szCs w:val="28"/>
        </w:rPr>
        <w:t>作业设计体现学校的善心善行文化特色，又让学生通过感恩实践活动深入了解并传承这一优秀传统文化，在祭奠先祖感恩先人的同时，培养了学生的社会责任感和实践能力，促进学生核心素养的提升。</w:t>
      </w:r>
    </w:p>
    <w:p>
      <w:pPr>
        <w:ind w:firstLine="562" w:firstLineChars="20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四、活动内容：</w:t>
      </w:r>
    </w:p>
    <w:p>
      <w:pPr>
        <w:pStyle w:val="10"/>
        <w:ind w:firstLine="562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（一）善行动</w:t>
      </w:r>
    </w:p>
    <w:p>
      <w:pPr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善心体验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活动记录表附后）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寻找或践行一个善心善行相关的故事，可以是自己的经历，也可以是听说的或阅读到的故事。整理记录善故事并提炼你的感悟。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）“我们的节日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·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清明”线上线下活动</w:t>
      </w:r>
    </w:p>
    <w:p>
      <w:pPr>
        <w:ind w:firstLine="560" w:firstLineChars="200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各班要求每位同学参加线上祭扫活动(关注“文明南安”公众号，点击2024年我们的节日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 w:ascii="楷体" w:hAnsi="楷体" w:eastAsia="楷体" w:cs="楷体"/>
          <w:sz w:val="28"/>
          <w:szCs w:val="28"/>
        </w:rPr>
        <w:t>清明、网上祭英烈微信推文，进入活动页面留言），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各</w:t>
      </w:r>
      <w:r>
        <w:rPr>
          <w:rFonts w:hint="eastAsia" w:ascii="楷体" w:hAnsi="楷体" w:eastAsia="楷体" w:cs="楷体"/>
          <w:sz w:val="28"/>
          <w:szCs w:val="28"/>
        </w:rPr>
        <w:t>班主任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汇总有穿校服的学生同框的照片给政教处</w:t>
      </w:r>
      <w:r>
        <w:rPr>
          <w:rFonts w:hint="eastAsia" w:ascii="楷体" w:hAnsi="楷体" w:eastAsia="楷体" w:cs="楷体"/>
          <w:sz w:val="28"/>
          <w:szCs w:val="28"/>
        </w:rPr>
        <w:t>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(全校学生参与）</w:t>
      </w:r>
    </w:p>
    <w:p>
      <w:pPr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）总结与展望：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在假期结束后，对整个实践活动进行总结，分析自己在活动中的收获和成长，以及如何更好地将学校的善心善行文化传承下去。对学校未来的善心善行活动提出建议，展望学校善文化的未来发展。</w:t>
      </w:r>
    </w:p>
    <w:p>
      <w:pPr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黑体"/>
          <w:b/>
          <w:sz w:val="28"/>
          <w:szCs w:val="28"/>
        </w:rPr>
        <w:t>活动评价：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1、以班级为单位收集：活动记录表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善文化海报或手抄报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征集善文化寄语或者善行故事文稿。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2、政教处组织部门人员进行评选，既有年段组织奖、班级落实优秀奖，也有个人作品奖等。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3、对学生获奖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作品</w:t>
      </w:r>
      <w:r>
        <w:rPr>
          <w:rFonts w:hint="eastAsia" w:ascii="楷体" w:hAnsi="楷体" w:eastAsia="楷体" w:cs="楷体"/>
          <w:sz w:val="28"/>
          <w:szCs w:val="28"/>
        </w:rPr>
        <w:t>给予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表彰并择优</w:t>
      </w:r>
      <w:r>
        <w:rPr>
          <w:rFonts w:hint="eastAsia" w:ascii="楷体" w:hAnsi="楷体" w:eastAsia="楷体" w:cs="楷体"/>
          <w:sz w:val="28"/>
          <w:szCs w:val="28"/>
        </w:rPr>
        <w:t>选送学校作品室陈列。</w:t>
      </w: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ind w:firstLine="560" w:firstLineChars="200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昌财实验中学</w:t>
      </w: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2024.4.1 </w:t>
      </w: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 xml:space="preserve">      </w:t>
      </w: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jc w:val="center"/>
        <w:rPr>
          <w:rFonts w:hint="eastAsia"/>
          <w:b/>
          <w:color w:val="auto"/>
          <w:sz w:val="22"/>
          <w:szCs w:val="22"/>
          <w:u w:val="non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昌财实验中学“善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心体验</w:t>
      </w:r>
      <w:r>
        <w:rPr>
          <w:rFonts w:hint="eastAsia" w:ascii="楷体" w:hAnsi="楷体" w:eastAsia="楷体" w:cs="楷体"/>
          <w:b/>
          <w:sz w:val="36"/>
          <w:szCs w:val="36"/>
        </w:rPr>
        <w:t>”践活动记录表</w:t>
      </w:r>
    </w:p>
    <w:tbl>
      <w:tblPr>
        <w:tblStyle w:val="7"/>
        <w:tblW w:w="9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826"/>
        <w:gridCol w:w="1922"/>
        <w:gridCol w:w="2888"/>
      </w:tblGrid>
      <w:tr>
        <w:tblPrEx>
          <w:tblLayout w:type="fixed"/>
        </w:tblPrEx>
        <w:trPr>
          <w:trHeight w:val="47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年段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初一年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3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活动成员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8528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身边的善心善行故事</w:t>
            </w:r>
          </w:p>
          <w:p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3601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收获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一种感触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征一份寄语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（对学校、师生）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