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C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6" w:firstLineChars="5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</w:rPr>
        <w:t>南安市昌财实验中学家长委员会职责</w:t>
      </w:r>
    </w:p>
    <w:p w14:paraId="11691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 w14:paraId="0DA3D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一、参与学校管理</w:t>
      </w:r>
    </w:p>
    <w:p w14:paraId="03223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积极参与学校重大决策的讨论，为学校的发展规划提供建设性意见和建议。可以从家长的视角出发，考虑学校的设施建设、课程设置、教学方法等方面，以确保学校的决策更加符合学生和家长的需求。</w:t>
      </w:r>
    </w:p>
    <w:p w14:paraId="5DB61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监督学校的教育教学工作，包括教师的教学质量、教学方法、作业布置等。可以通过听课、与教师交流、参与教学评估等方式，及时反馈家长对教学工作的意见和建议，促进学校教学质量的提高。</w:t>
      </w:r>
    </w:p>
    <w:p w14:paraId="5FBC1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参与学校的安全管理工作，协助学校维护校园安全。可以组织家长志愿者参与学校的安全巡逻、交通疏导等工作，为学生创造一个安全的学习环境。</w:t>
      </w:r>
    </w:p>
    <w:p w14:paraId="3985B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二、促进家校沟通</w:t>
      </w:r>
    </w:p>
    <w:p w14:paraId="2030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建立家校沟通的有效渠道，及时向家长传达学校的工作安排和要求。可以通过班级微信群、家长会、家长学校等方式，确保家长了解学校的教育教学动态，积极配合学校的工作。</w:t>
      </w:r>
    </w:p>
    <w:p w14:paraId="3AB10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收集家长对学校工作的意见和建议，反馈给学校领导和相关部门。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sz w:val="28"/>
          <w:szCs w:val="28"/>
        </w:rPr>
        <w:t>通过问卷调查、座谈会、个别访谈等方式，了解家长的需求和关切，为学校改进工作提供参考。</w:t>
      </w:r>
    </w:p>
    <w:p w14:paraId="49DD3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组织家长参加学校的家长会、家长开放日等活动，促进家长与学校之间的交流与合作。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sz w:val="28"/>
          <w:szCs w:val="28"/>
        </w:rPr>
        <w:t>协助学校策划和组织这些活动，提高活动的质量和效果，增强家长对学校的信任和支持。</w:t>
      </w:r>
    </w:p>
    <w:p w14:paraId="1BE6D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三、支持学校教育教学工作</w:t>
      </w:r>
    </w:p>
    <w:p w14:paraId="5A5D4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为学校的教育教学工作提供必要的支持和帮助。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sz w:val="28"/>
          <w:szCs w:val="28"/>
        </w:rPr>
        <w:t>组织家长志愿者参与学校的图书馆管理、实验室管理、课外活动指导等工作，为学校提供人力、物力和财力上的支持。</w:t>
      </w:r>
    </w:p>
    <w:p w14:paraId="3F46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鼓励家长关心孩子的学习和成长，积极配合学校做好家庭教育工作。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sz w:val="28"/>
          <w:szCs w:val="28"/>
        </w:rPr>
        <w:t>通过举办家庭教育讲座、家长经验交流会等方式，提高家长的教育水平，促进家长与孩子之间的沟通和交流。</w:t>
      </w:r>
    </w:p>
    <w:p w14:paraId="7762D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协助学校开展社会实践活动和社区服务活动，拓宽学生的视野和知识面。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sz w:val="28"/>
          <w:szCs w:val="28"/>
        </w:rPr>
        <w:t>组织家长和学生一起参与这些活动，为学生提供更多的实践机会和社会体验。</w:t>
      </w:r>
    </w:p>
    <w:p w14:paraId="0CCAC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四、组织家长活动</w:t>
      </w:r>
    </w:p>
    <w:p w14:paraId="1D4A3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组织家长开展各种形式的家庭教育活动，提高家长的教育水平。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sz w:val="28"/>
          <w:szCs w:val="28"/>
        </w:rPr>
        <w:t>邀请教育专家、心理咨询师等专业人士为家长举办讲座、培训等活动，帮助家长掌握科学的教育方法和技巧。</w:t>
      </w:r>
    </w:p>
    <w:p w14:paraId="25D5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组织家长参加学校的文体活动、社会实践活动等，丰富家长的业余生活。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sz w:val="28"/>
          <w:szCs w:val="28"/>
        </w:rPr>
        <w:t>与学校合作，组织家长参加运动会、文艺汇演、亲子活动等，增强家长与学校之间的凝聚力和向心力。</w:t>
      </w:r>
    </w:p>
    <w:p w14:paraId="4EBC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开展家长之间的交流和互助活动，促进家长之间的友谊和合作。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sz w:val="28"/>
          <w:szCs w:val="28"/>
        </w:rPr>
        <w:t>组织家长成立学习小组、兴趣小组等，让家长在交流和互助中共同成长和进步。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3B0A2C76"/>
    <w:rsid w:val="23A9148E"/>
    <w:rsid w:val="3B0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2024-09-23T13:13:00Z</dcterms:created>
  <dc:creator>微笑</dc:creator>
  <cp:lastModifiedBy>微笑</cp:lastModifiedBy>
  <dcterms:modified xsi:type="dcterms:W3CDTF">2024-09-23T13:34:49Z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40F9BD10076F4B438266FBFF4D9AC3BD_11</vt:lpwstr>
  </property>
</Properties>
</file>