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i w:val="0"/>
          <w:iCs w:val="0"/>
          <w:caps w:val="0"/>
          <w:color w:val="auto"/>
          <w:spacing w:val="0"/>
          <w:sz w:val="30"/>
          <w:szCs w:val="30"/>
          <w:u w:val="none"/>
          <w:lang w:val="en-US" w:eastAsia="zh-CN"/>
        </w:rPr>
      </w:pPr>
      <w:r>
        <w:rPr>
          <w:rFonts w:hint="eastAsia" w:ascii="楷体" w:hAnsi="楷体" w:eastAsia="楷体" w:cs="楷体"/>
          <w:b/>
          <w:bCs/>
          <w:i w:val="0"/>
          <w:iCs w:val="0"/>
          <w:caps w:val="0"/>
          <w:color w:val="auto"/>
          <w:spacing w:val="0"/>
          <w:sz w:val="30"/>
          <w:szCs w:val="30"/>
          <w:u w:val="none"/>
          <w:lang w:val="en-US" w:eastAsia="zh-CN"/>
        </w:rPr>
        <w:t>昌财实验中学班主任工作要求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为深入贯彻落实立德树人根本任务，建立健全德育长效机制，充分发挥班主任在教育学生中的重要作用，特制定本</w:t>
      </w:r>
      <w:r>
        <w:rPr>
          <w:rFonts w:hint="eastAsia" w:ascii="楷体" w:hAnsi="楷体" w:eastAsia="楷体" w:cs="楷体"/>
          <w:kern w:val="0"/>
          <w:sz w:val="28"/>
          <w:szCs w:val="28"/>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一、班主任是学校日常思想道德教育和学生管理工作的主要实施者，是学生健康成长的引领者，班主任要努力成为学生的人生导师。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二、大力培育和践行社会主义核心价值观，以培养学生良好思想品德和健全人格为根本。</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三、作风正派，心理健康，为人师表，爱岗敬业。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四、全面了解班级内每一个学生，深入分析学生思想、心理、学习、生活状况。关心爱护全体学生，平等对待每一个学生，尊重学生人格。采取多种方式与学生沟通，有针对性地进行思想道德教育，促进学生德智体美劳全面发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五、认真做好班级的日常管理工作，维护班级良好秩序，培养学生的规则意识、责任意识和集体荣誉感，营造民主和谐、团结互助、健康向上的集体氛围。指导班委会和团队工作。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六、组织、指导开展班会、团队会（日）、文体娱乐、社会实践、春（秋）游、研学等形式多样的班级活动，注重调动学生的积极性和主动性，并做好安全防护工作。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七、组织做好学生的综合素质评价工作，指导学生认真记载成长记录，实事求是地评定学生操行。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八、经常与任课教师和其他教职员工沟通，主动与学生家长、学生所在社区联系，努力形成教育合力。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九、加强学习，不断提高教育引导和组织管理能力。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十、服从学校工作安排。</w:t>
      </w:r>
    </w:p>
    <w:p>
      <w:pPr>
        <w:pStyle w:val="6"/>
        <w:keepNext w:val="0"/>
        <w:keepLines w:val="0"/>
        <w:pageBreakBefore w:val="0"/>
        <w:kinsoku/>
        <w:wordWrap/>
        <w:overflowPunct/>
        <w:topLinePunct w:val="0"/>
        <w:autoSpaceDN/>
        <w:bidi w:val="0"/>
        <w:adjustRightInd/>
        <w:snapToGrid/>
        <w:spacing w:before="0" w:beforeLines="0" w:beforeAutospacing="0" w:after="0" w:afterLines="0" w:afterAutospacing="0" w:line="240" w:lineRule="auto"/>
        <w:ind w:left="0" w:leftChars="0" w:right="0"/>
        <w:rPr>
          <w:rFonts w:hint="eastAsia" w:ascii="楷体" w:hAnsi="楷体" w:eastAsia="楷体" w:cs="楷体"/>
          <w:b/>
          <w:bCs/>
          <w:color w:val="auto"/>
          <w:sz w:val="28"/>
          <w:szCs w:val="28"/>
          <w:lang w:eastAsia="zh-CN"/>
        </w:rPr>
      </w:pPr>
    </w:p>
    <w:p>
      <w:pPr>
        <w:pStyle w:val="6"/>
        <w:keepNext w:val="0"/>
        <w:keepLines w:val="0"/>
        <w:pageBreakBefore w:val="0"/>
        <w:kinsoku/>
        <w:wordWrap/>
        <w:overflowPunct/>
        <w:topLinePunct w:val="0"/>
        <w:autoSpaceDN/>
        <w:bidi w:val="0"/>
        <w:adjustRightInd/>
        <w:snapToGrid/>
        <w:spacing w:before="0" w:beforeLines="0" w:beforeAutospacing="0" w:after="0" w:afterLines="0" w:afterAutospacing="0" w:line="240" w:lineRule="auto"/>
        <w:ind w:left="0" w:leftChars="0" w:right="0"/>
        <w:rPr>
          <w:rFonts w:hint="eastAsia" w:ascii="楷体" w:hAnsi="楷体" w:eastAsia="楷体" w:cs="楷体"/>
          <w:b/>
          <w:bCs/>
          <w:color w:val="auto"/>
          <w:sz w:val="30"/>
          <w:szCs w:val="30"/>
        </w:rPr>
      </w:pPr>
      <w:r>
        <w:rPr>
          <w:rFonts w:hint="eastAsia" w:ascii="楷体" w:hAnsi="楷体" w:eastAsia="楷体" w:cs="楷体"/>
          <w:b/>
          <w:bCs/>
          <w:color w:val="auto"/>
          <w:sz w:val="30"/>
          <w:szCs w:val="30"/>
          <w:lang w:eastAsia="zh-CN"/>
        </w:rPr>
        <w:t>昌财实验中学</w:t>
      </w:r>
      <w:r>
        <w:rPr>
          <w:rFonts w:hint="eastAsia" w:ascii="楷体" w:hAnsi="楷体" w:eastAsia="楷体" w:cs="楷体"/>
          <w:b/>
          <w:bCs/>
          <w:color w:val="auto"/>
          <w:sz w:val="30"/>
          <w:szCs w:val="30"/>
        </w:rPr>
        <w:t>班主任工作</w:t>
      </w:r>
      <w:r>
        <w:rPr>
          <w:rFonts w:hint="eastAsia" w:ascii="楷体" w:hAnsi="楷体" w:eastAsia="楷体" w:cs="楷体"/>
          <w:b/>
          <w:bCs/>
          <w:color w:val="auto"/>
          <w:sz w:val="30"/>
          <w:szCs w:val="30"/>
          <w:lang w:val="en-US" w:eastAsia="zh-CN"/>
        </w:rPr>
        <w:t>量化考评方案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班主任是学校教育工作的缩影，为加强我校班主任队伍建设，搞好班风、学风，提高学校教育教学质量，推动班主任工作上新台阶，奖勤罚懒，经行政会研讨，制定如下考职暂行办法。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一、班主任工作：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1、班主任不能按时完成学生操行评语，缴交各项表册、记录、计划、总结，每次每项扣</w:t>
      </w:r>
      <w:r>
        <w:rPr>
          <w:rFonts w:hint="eastAsia" w:ascii="楷体" w:hAnsi="楷体" w:eastAsia="楷体" w:cs="楷体"/>
          <w:kern w:val="0"/>
          <w:sz w:val="28"/>
          <w:szCs w:val="28"/>
          <w:lang w:val="en-US" w:eastAsia="zh-CN"/>
        </w:rPr>
        <w:t>5</w:t>
      </w:r>
      <w:r>
        <w:rPr>
          <w:rFonts w:hint="eastAsia" w:ascii="楷体" w:hAnsi="楷体" w:eastAsia="楷体" w:cs="楷体"/>
          <w:kern w:val="0"/>
          <w:sz w:val="28"/>
          <w:szCs w:val="28"/>
          <w:lang w:eastAsia="zh-CN"/>
        </w:rPr>
        <w:t>分，没完成的每次扣</w:t>
      </w:r>
      <w:r>
        <w:rPr>
          <w:rFonts w:hint="eastAsia" w:ascii="楷体" w:hAnsi="楷体" w:eastAsia="楷体" w:cs="楷体"/>
          <w:kern w:val="0"/>
          <w:sz w:val="28"/>
          <w:szCs w:val="28"/>
          <w:lang w:val="en-US" w:eastAsia="zh-CN"/>
        </w:rPr>
        <w:t>10分</w:t>
      </w:r>
      <w:r>
        <w:rPr>
          <w:rFonts w:hint="eastAsia" w:ascii="楷体" w:hAnsi="楷体" w:eastAsia="楷体" w:cs="楷体"/>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2、故意抵触学校工作的，没认真执行好学校布置的工作，毁誉学校形象的，每次扣</w:t>
      </w:r>
      <w:r>
        <w:rPr>
          <w:rFonts w:hint="eastAsia" w:ascii="楷体" w:hAnsi="楷体" w:eastAsia="楷体" w:cs="楷体"/>
          <w:kern w:val="0"/>
          <w:sz w:val="28"/>
          <w:szCs w:val="28"/>
          <w:lang w:val="en-US" w:eastAsia="zh-CN"/>
        </w:rPr>
        <w:t>5</w:t>
      </w:r>
      <w:r>
        <w:rPr>
          <w:rFonts w:hint="eastAsia" w:ascii="楷体" w:hAnsi="楷体" w:eastAsia="楷体" w:cs="楷体"/>
          <w:kern w:val="0"/>
          <w:sz w:val="28"/>
          <w:szCs w:val="28"/>
          <w:lang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3、期初不能在规定时间内做好班级工作，让班级正常运转的（如编座位号、分发书籍、签定安会责任状（漏签后果自负）等），每次每项扣</w:t>
      </w:r>
      <w:r>
        <w:rPr>
          <w:rFonts w:hint="eastAsia" w:ascii="楷体" w:hAnsi="楷体" w:eastAsia="楷体" w:cs="楷体"/>
          <w:kern w:val="0"/>
          <w:sz w:val="28"/>
          <w:szCs w:val="28"/>
          <w:lang w:val="en-US" w:eastAsia="zh-CN"/>
        </w:rPr>
        <w:t>5</w:t>
      </w:r>
      <w:r>
        <w:rPr>
          <w:rFonts w:hint="eastAsia" w:ascii="楷体" w:hAnsi="楷体" w:eastAsia="楷体" w:cs="楷体"/>
          <w:kern w:val="0"/>
          <w:sz w:val="28"/>
          <w:szCs w:val="28"/>
          <w:lang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4、每学期要举行至少五次的主题班会活动（包含学校统一布置），活动的记录材料送政教处存底，上好每周的班会课或组织班课活动，缺l项次扣</w:t>
      </w:r>
      <w:r>
        <w:rPr>
          <w:rFonts w:hint="eastAsia" w:ascii="楷体" w:hAnsi="楷体" w:eastAsia="楷体" w:cs="楷体"/>
          <w:kern w:val="0"/>
          <w:sz w:val="28"/>
          <w:szCs w:val="28"/>
          <w:lang w:val="en-US" w:eastAsia="zh-CN"/>
        </w:rPr>
        <w:t>5</w:t>
      </w:r>
      <w:r>
        <w:rPr>
          <w:rFonts w:hint="eastAsia" w:ascii="楷体" w:hAnsi="楷体" w:eastAsia="楷体" w:cs="楷体"/>
          <w:kern w:val="0"/>
          <w:sz w:val="28"/>
          <w:szCs w:val="28"/>
          <w:lang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5、早读和课间操每周各至少下班四次（放假和停操随减），集会、劳动、学校或班级的课外活动时间要到位并深入班级，维持本班秩序（除请假外），每缺1次扣</w:t>
      </w:r>
      <w:r>
        <w:rPr>
          <w:rFonts w:hint="eastAsia" w:ascii="楷体" w:hAnsi="楷体" w:eastAsia="楷体" w:cs="楷体"/>
          <w:kern w:val="0"/>
          <w:sz w:val="28"/>
          <w:szCs w:val="28"/>
          <w:lang w:val="en-US" w:eastAsia="zh-CN"/>
        </w:rPr>
        <w:t>3</w:t>
      </w:r>
      <w:r>
        <w:rPr>
          <w:rFonts w:hint="eastAsia" w:ascii="楷体" w:hAnsi="楷体" w:eastAsia="楷体" w:cs="楷体"/>
          <w:kern w:val="0"/>
          <w:sz w:val="28"/>
          <w:szCs w:val="28"/>
          <w:lang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6、按学校布置及时出版板报，没按时完成扣</w:t>
      </w:r>
      <w:r>
        <w:rPr>
          <w:rFonts w:hint="eastAsia" w:ascii="楷体" w:hAnsi="楷体" w:eastAsia="楷体" w:cs="楷体"/>
          <w:kern w:val="0"/>
          <w:sz w:val="28"/>
          <w:szCs w:val="28"/>
          <w:lang w:val="en-US" w:eastAsia="zh-CN"/>
        </w:rPr>
        <w:t>3分，</w:t>
      </w:r>
      <w:r>
        <w:rPr>
          <w:rFonts w:hint="eastAsia" w:ascii="楷体" w:hAnsi="楷体" w:eastAsia="楷体" w:cs="楷体"/>
          <w:kern w:val="0"/>
          <w:sz w:val="28"/>
          <w:szCs w:val="28"/>
          <w:lang w:eastAsia="zh-CN"/>
        </w:rPr>
        <w:t>没出版的扣</w:t>
      </w:r>
      <w:r>
        <w:rPr>
          <w:rFonts w:hint="eastAsia" w:ascii="楷体" w:hAnsi="楷体" w:eastAsia="楷体" w:cs="楷体"/>
          <w:kern w:val="0"/>
          <w:sz w:val="28"/>
          <w:szCs w:val="28"/>
          <w:lang w:val="en-US" w:eastAsia="zh-CN"/>
        </w:rPr>
        <w:t>5</w:t>
      </w:r>
      <w:r>
        <w:rPr>
          <w:rFonts w:hint="eastAsia" w:ascii="楷体" w:hAnsi="楷体" w:eastAsia="楷体" w:cs="楷体"/>
          <w:kern w:val="0"/>
          <w:sz w:val="28"/>
          <w:szCs w:val="28"/>
          <w:lang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7、结合分发成绩单，每学期至少深入家访2</w:t>
      </w:r>
      <w:r>
        <w:rPr>
          <w:rFonts w:hint="eastAsia" w:ascii="楷体" w:hAnsi="楷体" w:eastAsia="楷体" w:cs="楷体"/>
          <w:kern w:val="0"/>
          <w:sz w:val="28"/>
          <w:szCs w:val="28"/>
          <w:lang w:val="en-US" w:eastAsia="zh-CN"/>
        </w:rPr>
        <w:t>0</w:t>
      </w:r>
      <w:r>
        <w:rPr>
          <w:rFonts w:hint="eastAsia" w:ascii="楷体" w:hAnsi="楷体" w:eastAsia="楷体" w:cs="楷体"/>
          <w:kern w:val="0"/>
          <w:sz w:val="28"/>
          <w:szCs w:val="28"/>
          <w:lang w:eastAsia="zh-CN"/>
        </w:rPr>
        <w:t>人次，并以送交的家访记录为主要依据，结合抽查，若弄虚作假而造成失误的自行负责，每少1人次扣</w:t>
      </w:r>
      <w:r>
        <w:rPr>
          <w:rFonts w:hint="eastAsia" w:ascii="楷体" w:hAnsi="楷体" w:eastAsia="楷体" w:cs="楷体"/>
          <w:kern w:val="0"/>
          <w:sz w:val="28"/>
          <w:szCs w:val="28"/>
          <w:lang w:val="en-US" w:eastAsia="zh-CN"/>
        </w:rPr>
        <w:t>1</w:t>
      </w:r>
      <w:r>
        <w:rPr>
          <w:rFonts w:hint="eastAsia" w:ascii="楷体" w:hAnsi="楷体" w:eastAsia="楷体" w:cs="楷体"/>
          <w:kern w:val="0"/>
          <w:sz w:val="28"/>
          <w:szCs w:val="28"/>
          <w:lang w:eastAsia="zh-CN"/>
        </w:rPr>
        <w:t>分，缴交家访材料要求</w:t>
      </w:r>
      <w:r>
        <w:rPr>
          <w:rFonts w:hint="eastAsia" w:ascii="楷体" w:hAnsi="楷体" w:eastAsia="楷体" w:cs="楷体"/>
          <w:kern w:val="0"/>
          <w:sz w:val="28"/>
          <w:szCs w:val="28"/>
          <w:lang w:val="en-US" w:eastAsia="zh-CN"/>
        </w:rPr>
        <w:t>填满内容</w:t>
      </w:r>
      <w:r>
        <w:rPr>
          <w:rFonts w:hint="eastAsia" w:ascii="楷体" w:hAnsi="楷体" w:eastAsia="楷体" w:cs="楷体"/>
          <w:kern w:val="0"/>
          <w:sz w:val="28"/>
          <w:szCs w:val="28"/>
          <w:lang w:eastAsia="zh-CN"/>
        </w:rPr>
        <w:t>，而没完成家访材料的，每次扣</w:t>
      </w:r>
      <w:r>
        <w:rPr>
          <w:rFonts w:hint="eastAsia" w:ascii="楷体" w:hAnsi="楷体" w:eastAsia="楷体" w:cs="楷体"/>
          <w:kern w:val="0"/>
          <w:sz w:val="28"/>
          <w:szCs w:val="28"/>
          <w:lang w:val="en-US" w:eastAsia="zh-CN"/>
        </w:rPr>
        <w:t>5分</w:t>
      </w:r>
      <w:r>
        <w:rPr>
          <w:rFonts w:hint="eastAsia" w:ascii="楷体" w:hAnsi="楷体" w:eastAsia="楷体" w:cs="楷体"/>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8、若发现学生无故旷课或严重违纪现象的（包括寄宿生），应及时与家长取得联系，违者每人次扣3分；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9</w:t>
      </w:r>
      <w:r>
        <w:rPr>
          <w:rFonts w:hint="eastAsia" w:ascii="楷体" w:hAnsi="楷体" w:eastAsia="楷体" w:cs="楷体"/>
          <w:kern w:val="0"/>
          <w:sz w:val="28"/>
          <w:szCs w:val="28"/>
          <w:lang w:eastAsia="zh-CN"/>
        </w:rPr>
        <w:t>、违纪学生送交政教处的，班主任必须同时到位配合教育处理，如果缺位的，每次扣</w:t>
      </w:r>
      <w:r>
        <w:rPr>
          <w:rFonts w:hint="eastAsia" w:ascii="楷体" w:hAnsi="楷体" w:eastAsia="楷体" w:cs="楷体"/>
          <w:kern w:val="0"/>
          <w:sz w:val="28"/>
          <w:szCs w:val="28"/>
          <w:lang w:val="en-US" w:eastAsia="zh-CN"/>
        </w:rPr>
        <w:t>3</w:t>
      </w:r>
      <w:r>
        <w:rPr>
          <w:rFonts w:hint="eastAsia" w:ascii="楷体" w:hAnsi="楷体" w:eastAsia="楷体" w:cs="楷体"/>
          <w:kern w:val="0"/>
          <w:sz w:val="28"/>
          <w:szCs w:val="28"/>
          <w:lang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1</w:t>
      </w:r>
      <w:r>
        <w:rPr>
          <w:rFonts w:hint="eastAsia" w:ascii="楷体" w:hAnsi="楷体" w:eastAsia="楷体" w:cs="楷体"/>
          <w:kern w:val="0"/>
          <w:sz w:val="28"/>
          <w:szCs w:val="28"/>
          <w:lang w:val="en-US" w:eastAsia="zh-CN"/>
        </w:rPr>
        <w:t>0</w:t>
      </w:r>
      <w:r>
        <w:rPr>
          <w:rFonts w:hint="eastAsia" w:ascii="楷体" w:hAnsi="楷体" w:eastAsia="楷体" w:cs="楷体"/>
          <w:kern w:val="0"/>
          <w:sz w:val="28"/>
          <w:szCs w:val="28"/>
          <w:lang w:eastAsia="zh-CN"/>
        </w:rPr>
        <w:t>、严禁体罚或变相体罚学生，班主任对学生有过激行为产生不良影响的，每次扣</w:t>
      </w:r>
      <w:r>
        <w:rPr>
          <w:rFonts w:hint="eastAsia" w:ascii="楷体" w:hAnsi="楷体" w:eastAsia="楷体" w:cs="楷体"/>
          <w:kern w:val="0"/>
          <w:sz w:val="28"/>
          <w:szCs w:val="28"/>
          <w:lang w:val="en-US" w:eastAsia="zh-CN"/>
        </w:rPr>
        <w:t>3</w:t>
      </w:r>
      <w:r>
        <w:rPr>
          <w:rFonts w:hint="eastAsia" w:ascii="楷体" w:hAnsi="楷体" w:eastAsia="楷体" w:cs="楷体"/>
          <w:kern w:val="0"/>
          <w:sz w:val="28"/>
          <w:szCs w:val="28"/>
          <w:lang w:eastAsia="zh-CN"/>
        </w:rPr>
        <w:t>之分，严重的自负法律和经济责任；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1</w:t>
      </w:r>
      <w:r>
        <w:rPr>
          <w:rFonts w:hint="eastAsia" w:ascii="楷体" w:hAnsi="楷体" w:eastAsia="楷体" w:cs="楷体"/>
          <w:kern w:val="0"/>
          <w:sz w:val="28"/>
          <w:szCs w:val="28"/>
          <w:lang w:val="en-US" w:eastAsia="zh-CN"/>
        </w:rPr>
        <w:t>1</w:t>
      </w:r>
      <w:r>
        <w:rPr>
          <w:rFonts w:hint="eastAsia" w:ascii="楷体" w:hAnsi="楷体" w:eastAsia="楷体" w:cs="楷体"/>
          <w:kern w:val="0"/>
          <w:sz w:val="28"/>
          <w:szCs w:val="28"/>
          <w:lang w:eastAsia="zh-CN"/>
        </w:rPr>
        <w:t>、在各类评比中，若非当天评比人员不得干涉评比工作，要尊重评比工作人员，如接获常规整改通知的班级，要及时处理，</w:t>
      </w:r>
      <w:r>
        <w:rPr>
          <w:rFonts w:hint="eastAsia" w:ascii="楷体" w:hAnsi="楷体" w:eastAsia="楷体" w:cs="楷体"/>
          <w:kern w:val="0"/>
          <w:sz w:val="28"/>
          <w:szCs w:val="28"/>
          <w:lang w:val="en-US" w:eastAsia="zh-CN"/>
        </w:rPr>
        <w:t>干涉评比的，当次为年段最后一名</w:t>
      </w:r>
      <w:r>
        <w:rPr>
          <w:rFonts w:hint="eastAsia" w:ascii="楷体" w:hAnsi="楷体" w:eastAsia="楷体" w:cs="楷体"/>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二、常规工作：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1、</w:t>
      </w:r>
      <w:r>
        <w:rPr>
          <w:rFonts w:hint="eastAsia" w:ascii="楷体" w:hAnsi="楷体" w:eastAsia="楷体" w:cs="楷体"/>
          <w:kern w:val="0"/>
          <w:sz w:val="28"/>
          <w:szCs w:val="28"/>
          <w:lang w:eastAsia="zh-CN"/>
        </w:rPr>
        <w:t>每次常规评比中，违规的每人次扣</w:t>
      </w:r>
      <w:r>
        <w:rPr>
          <w:rFonts w:hint="eastAsia" w:ascii="楷体" w:hAnsi="楷体" w:eastAsia="楷体" w:cs="楷体"/>
          <w:kern w:val="0"/>
          <w:sz w:val="28"/>
          <w:szCs w:val="28"/>
          <w:lang w:val="en-US" w:eastAsia="zh-CN"/>
        </w:rPr>
        <w:t>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2</w:t>
      </w:r>
      <w:r>
        <w:rPr>
          <w:rFonts w:hint="eastAsia" w:ascii="楷体" w:hAnsi="楷体" w:eastAsia="楷体" w:cs="楷体"/>
          <w:kern w:val="0"/>
          <w:sz w:val="28"/>
          <w:szCs w:val="28"/>
          <w:lang w:eastAsia="zh-CN"/>
        </w:rPr>
        <w:t>、学生有不良行为（如破坏公物、偷窃、赌博、玩火、游泳、打架、吵闹、违反交通行为、进“三厅二室一吧”等），每人次扣</w:t>
      </w:r>
      <w:r>
        <w:rPr>
          <w:rFonts w:hint="eastAsia" w:ascii="楷体" w:hAnsi="楷体" w:eastAsia="楷体" w:cs="楷体"/>
          <w:kern w:val="0"/>
          <w:sz w:val="28"/>
          <w:szCs w:val="28"/>
          <w:lang w:val="en-US" w:eastAsia="zh-CN"/>
        </w:rPr>
        <w:t>3</w:t>
      </w:r>
      <w:r>
        <w:rPr>
          <w:rFonts w:hint="eastAsia" w:ascii="楷体" w:hAnsi="楷体" w:eastAsia="楷体" w:cs="楷体"/>
          <w:kern w:val="0"/>
          <w:sz w:val="28"/>
          <w:szCs w:val="28"/>
          <w:lang w:eastAsia="zh-CN"/>
        </w:rPr>
        <w:t>分；跨班跨年段打架的每人次扣</w:t>
      </w:r>
      <w:r>
        <w:rPr>
          <w:rFonts w:hint="eastAsia" w:ascii="楷体" w:hAnsi="楷体" w:eastAsia="楷体" w:cs="楷体"/>
          <w:kern w:val="0"/>
          <w:sz w:val="28"/>
          <w:szCs w:val="28"/>
          <w:lang w:val="en-US" w:eastAsia="zh-CN"/>
        </w:rPr>
        <w:t>5分；达到伤害理赔的或辱骂、打老师的，每人次扣10分。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三、卫生工作：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1</w:t>
      </w:r>
      <w:r>
        <w:rPr>
          <w:rFonts w:hint="eastAsia" w:ascii="楷体" w:hAnsi="楷体" w:eastAsia="楷体" w:cs="楷体"/>
          <w:kern w:val="0"/>
          <w:sz w:val="28"/>
          <w:szCs w:val="28"/>
          <w:lang w:eastAsia="zh-CN"/>
        </w:rPr>
        <w:t>、班级学生如出现乱扔纸屑和乱倒垃圾、随地吐痰每人次扣</w:t>
      </w:r>
      <w:r>
        <w:rPr>
          <w:rFonts w:hint="eastAsia" w:ascii="楷体" w:hAnsi="楷体" w:eastAsia="楷体" w:cs="楷体"/>
          <w:kern w:val="0"/>
          <w:sz w:val="28"/>
          <w:szCs w:val="28"/>
          <w:lang w:val="en-US" w:eastAsia="zh-CN"/>
        </w:rPr>
        <w:t>2</w:t>
      </w:r>
      <w:r>
        <w:rPr>
          <w:rFonts w:hint="eastAsia" w:ascii="楷体" w:hAnsi="楷体" w:eastAsia="楷体" w:cs="楷体"/>
          <w:kern w:val="0"/>
          <w:sz w:val="28"/>
          <w:szCs w:val="28"/>
          <w:lang w:eastAsia="zh-CN"/>
        </w:rPr>
        <w:t>分；值日生没完成一天两扫的，每次扣</w:t>
      </w:r>
      <w:r>
        <w:rPr>
          <w:rFonts w:hint="eastAsia" w:ascii="楷体" w:hAnsi="楷体" w:eastAsia="楷体" w:cs="楷体"/>
          <w:kern w:val="0"/>
          <w:sz w:val="28"/>
          <w:szCs w:val="28"/>
          <w:lang w:val="en-US" w:eastAsia="zh-CN"/>
        </w:rPr>
        <w:t>3</w:t>
      </w:r>
      <w:r>
        <w:rPr>
          <w:rFonts w:hint="eastAsia" w:ascii="楷体" w:hAnsi="楷体" w:eastAsia="楷体" w:cs="楷体"/>
          <w:kern w:val="0"/>
          <w:sz w:val="28"/>
          <w:szCs w:val="28"/>
          <w:lang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2、</w:t>
      </w:r>
      <w:r>
        <w:rPr>
          <w:rFonts w:hint="eastAsia" w:ascii="楷体" w:hAnsi="楷体" w:eastAsia="楷体" w:cs="楷体"/>
          <w:kern w:val="0"/>
          <w:sz w:val="28"/>
          <w:szCs w:val="28"/>
          <w:lang w:eastAsia="zh-CN"/>
        </w:rPr>
        <w:t>早读、午督前没完成或打扫不干净的扣</w:t>
      </w:r>
      <w:r>
        <w:rPr>
          <w:rFonts w:hint="eastAsia" w:ascii="楷体" w:hAnsi="楷体" w:eastAsia="楷体" w:cs="楷体"/>
          <w:kern w:val="0"/>
          <w:sz w:val="28"/>
          <w:szCs w:val="28"/>
          <w:lang w:val="en-US" w:eastAsia="zh-CN"/>
        </w:rPr>
        <w:t>2分，没打扫的扣5分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3、班主任每周至少一次到卫生区指导值日生工作。每缺一次</w:t>
      </w:r>
      <w:r>
        <w:rPr>
          <w:rFonts w:hint="eastAsia" w:ascii="楷体" w:hAnsi="楷体" w:eastAsia="楷体" w:cs="楷体"/>
          <w:kern w:val="0"/>
          <w:sz w:val="28"/>
          <w:szCs w:val="28"/>
          <w:lang w:eastAsia="zh-CN"/>
        </w:rPr>
        <w:t>扣</w:t>
      </w:r>
      <w:r>
        <w:rPr>
          <w:rFonts w:hint="eastAsia" w:ascii="楷体" w:hAnsi="楷体" w:eastAsia="楷体" w:cs="楷体"/>
          <w:kern w:val="0"/>
          <w:sz w:val="28"/>
          <w:szCs w:val="28"/>
          <w:lang w:val="en-US" w:eastAsia="zh-CN"/>
        </w:rPr>
        <w:t>3</w:t>
      </w:r>
      <w:r>
        <w:rPr>
          <w:rFonts w:hint="eastAsia" w:ascii="楷体" w:hAnsi="楷体" w:eastAsia="楷体" w:cs="楷体"/>
          <w:kern w:val="0"/>
          <w:sz w:val="28"/>
          <w:szCs w:val="28"/>
          <w:lang w:eastAsia="zh-CN"/>
        </w:rPr>
        <w:t>分。</w:t>
      </w:r>
      <w:r>
        <w:rPr>
          <w:rFonts w:hint="eastAsia" w:ascii="楷体" w:hAnsi="楷体" w:eastAsia="楷体" w:cs="楷体"/>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四、加分部分：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1</w:t>
      </w:r>
      <w:r>
        <w:rPr>
          <w:rFonts w:hint="eastAsia" w:ascii="楷体" w:hAnsi="楷体" w:eastAsia="楷体" w:cs="楷体"/>
          <w:kern w:val="0"/>
          <w:sz w:val="28"/>
          <w:szCs w:val="28"/>
          <w:lang w:eastAsia="zh-CN"/>
        </w:rPr>
        <w:t>、班级超额完成学校布置的临时性任务的，每次加</w:t>
      </w:r>
      <w:r>
        <w:rPr>
          <w:rFonts w:hint="eastAsia" w:ascii="楷体" w:hAnsi="楷体" w:eastAsia="楷体" w:cs="楷体"/>
          <w:kern w:val="0"/>
          <w:sz w:val="28"/>
          <w:szCs w:val="28"/>
          <w:lang w:val="en-US" w:eastAsia="zh-CN"/>
        </w:rPr>
        <w:t>2</w:t>
      </w:r>
      <w:r>
        <w:rPr>
          <w:rFonts w:hint="eastAsia" w:ascii="楷体" w:hAnsi="楷体" w:eastAsia="楷体" w:cs="楷体"/>
          <w:kern w:val="0"/>
          <w:sz w:val="28"/>
          <w:szCs w:val="28"/>
          <w:lang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2</w:t>
      </w:r>
      <w:r>
        <w:rPr>
          <w:rFonts w:hint="eastAsia" w:ascii="楷体" w:hAnsi="楷体" w:eastAsia="楷体" w:cs="楷体"/>
          <w:kern w:val="0"/>
          <w:sz w:val="28"/>
          <w:szCs w:val="28"/>
          <w:lang w:eastAsia="zh-CN"/>
        </w:rPr>
        <w:t>、班级在年段各种体育、知识竞赛、板报评比中获第一、二、三名的，分别加5、3、1分，在学校各项比赛中获第一、二、三名的，分别加10、8，6分；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3</w:t>
      </w:r>
      <w:r>
        <w:rPr>
          <w:rFonts w:hint="eastAsia" w:ascii="楷体" w:hAnsi="楷体" w:eastAsia="楷体" w:cs="楷体"/>
          <w:kern w:val="0"/>
          <w:sz w:val="28"/>
          <w:szCs w:val="28"/>
          <w:lang w:eastAsia="zh-CN"/>
        </w:rPr>
        <w:t>、好人好事上报政教处，经政教处评定后，给予加</w:t>
      </w:r>
      <w:r>
        <w:rPr>
          <w:rFonts w:hint="eastAsia" w:ascii="楷体" w:hAnsi="楷体" w:eastAsia="楷体" w:cs="楷体"/>
          <w:kern w:val="0"/>
          <w:sz w:val="28"/>
          <w:szCs w:val="28"/>
          <w:lang w:val="en-US" w:eastAsia="zh-CN"/>
        </w:rPr>
        <w:t>2</w:t>
      </w:r>
      <w:r>
        <w:rPr>
          <w:rFonts w:hint="eastAsia" w:ascii="楷体" w:hAnsi="楷体" w:eastAsia="楷体" w:cs="楷体"/>
          <w:kern w:val="0"/>
          <w:sz w:val="28"/>
          <w:szCs w:val="28"/>
          <w:lang w:eastAsia="zh-CN"/>
        </w:rPr>
        <w:t>分鼓励；</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4</w:t>
      </w:r>
      <w:r>
        <w:rPr>
          <w:rFonts w:hint="eastAsia" w:ascii="楷体" w:hAnsi="楷体" w:eastAsia="楷体" w:cs="楷体"/>
          <w:kern w:val="0"/>
          <w:sz w:val="28"/>
          <w:szCs w:val="28"/>
          <w:lang w:eastAsia="zh-CN"/>
        </w:rPr>
        <w:t>、班主任若有关于转差工作、心理健康教育、德育论文等相关教育性论文获市级表彰的，每篇次加3—5分。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val="en-US" w:eastAsia="zh-CN"/>
        </w:rPr>
        <w:t>5</w:t>
      </w:r>
      <w:r>
        <w:rPr>
          <w:rFonts w:hint="eastAsia" w:ascii="楷体" w:hAnsi="楷体" w:eastAsia="楷体" w:cs="楷体"/>
          <w:kern w:val="0"/>
          <w:sz w:val="28"/>
          <w:szCs w:val="28"/>
          <w:lang w:eastAsia="zh-CN"/>
        </w:rPr>
        <w:t>、奖罚金额由行政会研究决定，由政教处做为原始材料的积分记录，并评出等级层次，并作年度优秀班主任的考核依据。</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6、如果班级集体在公益活动中比较突出的，加2分。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7、在班级共同体建设中，比较规范、有系列材料、有较好成效的，给予年段前三名5、3、1分奖励。</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学校统一活动中，年段比较好的，段长工作加5分；学生违纪跨年段的，年段长没及时到位参与教育处理的，根据情况扣2分；常规评比中的违规生次和违纪生次（根据性质每生次扣2分）计入年段长考核总分。班主任和年段长有特殊贡献的，学校将研讨视情况给予特殊奖励。</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在绩效奖励中，根据《南安市昌财实验中学教职工奖励性绩效工资分配方案》精神结合该方案积分，奖金总额为当学期年段长、班主任总人数（兼职重复计）乘以500元，，奖励对象不超过年段长班主任总人数的四分之三，根据年段长负责制的校情，各年段评比扣分和积分不一样，所以按年段人数选出前四分之三（四舍五入计）分一二三等奖给予奖励分配奖金。如果出现类似2名并列第一的，将由这两门均分第一+第二的奖金，以此类推不占其它份额。</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9、该量化方案根据教代会通过的相关方案与时俱进更新完善。</w:t>
      </w: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center"/>
        <w:textAlignment w:val="auto"/>
        <w:rPr>
          <w:rFonts w:hint="eastAsia" w:ascii="楷体" w:hAnsi="楷体" w:eastAsia="楷体" w:cs="楷体"/>
          <w:b/>
          <w:bCs/>
          <w:color w:val="auto"/>
          <w:sz w:val="30"/>
          <w:szCs w:val="30"/>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center"/>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rPr>
        <w:t>南安</w:t>
      </w:r>
      <w:r>
        <w:rPr>
          <w:rFonts w:hint="eastAsia" w:ascii="楷体" w:hAnsi="楷体" w:eastAsia="楷体" w:cs="楷体"/>
          <w:b/>
          <w:bCs/>
          <w:color w:val="auto"/>
          <w:sz w:val="30"/>
          <w:szCs w:val="30"/>
          <w:lang w:val="en-US" w:eastAsia="zh-CN"/>
        </w:rPr>
        <w:t>市昌财实验中学</w:t>
      </w:r>
      <w:r>
        <w:rPr>
          <w:rFonts w:hint="eastAsia" w:ascii="楷体" w:hAnsi="楷体" w:eastAsia="楷体" w:cs="楷体"/>
          <w:b/>
          <w:bCs/>
          <w:color w:val="auto"/>
          <w:sz w:val="30"/>
          <w:szCs w:val="30"/>
        </w:rPr>
        <w:t>德育工作例会制度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一、德育工作例会要求。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1、德育工作由德育领导小组领导，政教保卫处</w:t>
      </w:r>
      <w:r>
        <w:rPr>
          <w:rFonts w:hint="eastAsia" w:ascii="楷体" w:hAnsi="楷体" w:eastAsia="楷体" w:cs="楷体"/>
          <w:kern w:val="0"/>
          <w:sz w:val="28"/>
          <w:szCs w:val="28"/>
          <w:lang w:val="en-US" w:eastAsia="zh-CN"/>
        </w:rPr>
        <w:t>和团委会具体组织和</w:t>
      </w:r>
      <w:r>
        <w:rPr>
          <w:rFonts w:hint="eastAsia" w:ascii="楷体" w:hAnsi="楷体" w:eastAsia="楷体" w:cs="楷体"/>
          <w:kern w:val="0"/>
          <w:sz w:val="28"/>
          <w:szCs w:val="28"/>
          <w:lang w:eastAsia="zh-CN"/>
        </w:rPr>
        <w:t>实施，在各部门配合下，通过班主任</w:t>
      </w:r>
      <w:r>
        <w:rPr>
          <w:rFonts w:hint="eastAsia" w:ascii="楷体" w:hAnsi="楷体" w:eastAsia="楷体" w:cs="楷体"/>
          <w:kern w:val="0"/>
          <w:sz w:val="28"/>
          <w:szCs w:val="28"/>
          <w:lang w:val="en-US" w:eastAsia="zh-CN"/>
        </w:rPr>
        <w:t>和学生会</w:t>
      </w:r>
      <w:r>
        <w:rPr>
          <w:rFonts w:hint="eastAsia" w:ascii="楷体" w:hAnsi="楷体" w:eastAsia="楷体" w:cs="楷体"/>
          <w:kern w:val="0"/>
          <w:sz w:val="28"/>
          <w:szCs w:val="28"/>
          <w:lang w:eastAsia="zh-CN"/>
        </w:rPr>
        <w:t>具体落实。</w:t>
      </w:r>
      <w:r>
        <w:rPr>
          <w:rFonts w:hint="eastAsia" w:ascii="楷体" w:hAnsi="楷体" w:eastAsia="楷体" w:cs="楷体"/>
          <w:kern w:val="0"/>
          <w:sz w:val="28"/>
          <w:szCs w:val="28"/>
          <w:lang w:val="en-US" w:eastAsia="zh-CN"/>
        </w:rPr>
        <w:t>学校</w:t>
      </w:r>
      <w:r>
        <w:rPr>
          <w:rFonts w:hint="eastAsia" w:ascii="楷体" w:hAnsi="楷体" w:eastAsia="楷体" w:cs="楷体"/>
          <w:kern w:val="0"/>
          <w:sz w:val="28"/>
          <w:szCs w:val="28"/>
          <w:lang w:eastAsia="zh-CN"/>
        </w:rPr>
        <w:t>德育工作例会</w:t>
      </w:r>
      <w:r>
        <w:rPr>
          <w:rFonts w:hint="eastAsia" w:ascii="楷体" w:hAnsi="楷体" w:eastAsia="楷体" w:cs="楷体"/>
          <w:kern w:val="0"/>
          <w:sz w:val="28"/>
          <w:szCs w:val="28"/>
          <w:lang w:val="en-US" w:eastAsia="zh-CN"/>
        </w:rPr>
        <w:t>和年段班主任工作例会</w:t>
      </w:r>
      <w:r>
        <w:rPr>
          <w:rFonts w:hint="eastAsia" w:ascii="楷体" w:hAnsi="楷体" w:eastAsia="楷体" w:cs="楷体"/>
          <w:kern w:val="0"/>
          <w:sz w:val="28"/>
          <w:szCs w:val="28"/>
          <w:lang w:eastAsia="zh-CN"/>
        </w:rPr>
        <w:t>是贯彻、落实学校德育工作的重要环节，具有重要作用。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2、德育工作例会的参会人员一般由德育领导小组成员、年段长、班主任</w:t>
      </w:r>
      <w:r>
        <w:rPr>
          <w:rFonts w:hint="eastAsia" w:ascii="楷体" w:hAnsi="楷体" w:eastAsia="楷体" w:cs="楷体"/>
          <w:kern w:val="0"/>
          <w:sz w:val="28"/>
          <w:szCs w:val="28"/>
          <w:lang w:val="en-US" w:eastAsia="zh-CN"/>
        </w:rPr>
        <w:t>和生管组老师</w:t>
      </w:r>
      <w:r>
        <w:rPr>
          <w:rFonts w:hint="eastAsia" w:ascii="楷体" w:hAnsi="楷体" w:eastAsia="楷体" w:cs="楷体"/>
          <w:kern w:val="0"/>
          <w:sz w:val="28"/>
          <w:szCs w:val="28"/>
          <w:lang w:eastAsia="zh-CN"/>
        </w:rPr>
        <w:t>组成、</w:t>
      </w:r>
      <w:r>
        <w:rPr>
          <w:rFonts w:hint="eastAsia" w:ascii="楷体" w:hAnsi="楷体" w:eastAsia="楷体" w:cs="楷体"/>
          <w:kern w:val="0"/>
          <w:sz w:val="28"/>
          <w:szCs w:val="28"/>
          <w:lang w:val="en-US" w:eastAsia="zh-CN"/>
        </w:rPr>
        <w:t>年段班主任工作例会一般由挂钩校级领导、下年段行政、年段长和班主任组成</w:t>
      </w:r>
      <w:r>
        <w:rPr>
          <w:rFonts w:hint="eastAsia" w:ascii="楷体" w:hAnsi="楷体" w:eastAsia="楷体" w:cs="楷体"/>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3、德育</w:t>
      </w:r>
      <w:r>
        <w:rPr>
          <w:rFonts w:hint="eastAsia" w:ascii="楷体" w:hAnsi="楷体" w:eastAsia="楷体" w:cs="楷体"/>
          <w:kern w:val="0"/>
          <w:sz w:val="28"/>
          <w:szCs w:val="28"/>
          <w:lang w:val="en-US" w:eastAsia="zh-CN"/>
        </w:rPr>
        <w:t>和班主任</w:t>
      </w:r>
      <w:r>
        <w:rPr>
          <w:rFonts w:hint="eastAsia" w:ascii="楷体" w:hAnsi="楷体" w:eastAsia="楷体" w:cs="楷体"/>
          <w:kern w:val="0"/>
          <w:sz w:val="28"/>
          <w:szCs w:val="28"/>
          <w:lang w:eastAsia="zh-CN"/>
        </w:rPr>
        <w:t>工作例会原则上，每</w:t>
      </w:r>
      <w:r>
        <w:rPr>
          <w:rFonts w:hint="eastAsia" w:ascii="楷体" w:hAnsi="楷体" w:eastAsia="楷体" w:cs="楷体"/>
          <w:kern w:val="0"/>
          <w:sz w:val="28"/>
          <w:szCs w:val="28"/>
          <w:lang w:val="en-US" w:eastAsia="zh-CN"/>
        </w:rPr>
        <w:t>周</w:t>
      </w:r>
      <w:r>
        <w:rPr>
          <w:rFonts w:hint="eastAsia" w:ascii="楷体" w:hAnsi="楷体" w:eastAsia="楷体" w:cs="楷体"/>
          <w:kern w:val="0"/>
          <w:sz w:val="28"/>
          <w:szCs w:val="28"/>
          <w:lang w:eastAsia="zh-CN"/>
        </w:rPr>
        <w:t>举行一次。</w:t>
      </w:r>
      <w:r>
        <w:rPr>
          <w:rFonts w:hint="eastAsia" w:ascii="楷体" w:hAnsi="楷体" w:eastAsia="楷体" w:cs="楷体"/>
          <w:kern w:val="0"/>
          <w:sz w:val="28"/>
          <w:szCs w:val="28"/>
          <w:lang w:val="en-US" w:eastAsia="zh-CN"/>
        </w:rPr>
        <w:t>每学期至少再召开两次德育工作研讨会议，</w:t>
      </w:r>
      <w:r>
        <w:rPr>
          <w:rFonts w:hint="eastAsia" w:ascii="楷体" w:hAnsi="楷体" w:eastAsia="楷体" w:cs="楷体"/>
          <w:kern w:val="0"/>
          <w:sz w:val="28"/>
          <w:szCs w:val="28"/>
          <w:lang w:eastAsia="zh-CN"/>
        </w:rPr>
        <w:t>特殊情况可增开临时会议或紧急会议。</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4、参会人员要准时参加会议，不迟到、不早退；例会原则上不允许请假；如有特殊情况需请假者，在接到通知时，即向政教保卫处请假，并自行安排好有关事宜。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eastAsia="zh-CN"/>
        </w:rPr>
        <w:t>5、会议期间请勿</w:t>
      </w:r>
      <w:r>
        <w:rPr>
          <w:rFonts w:hint="eastAsia" w:ascii="楷体" w:hAnsi="楷体" w:eastAsia="楷体" w:cs="楷体"/>
          <w:kern w:val="0"/>
          <w:sz w:val="28"/>
          <w:szCs w:val="28"/>
          <w:lang w:val="en-US" w:eastAsia="zh-CN"/>
        </w:rPr>
        <w:t>抽烟，并将手机关闭静音</w:t>
      </w:r>
      <w:r>
        <w:rPr>
          <w:rFonts w:hint="eastAsia" w:ascii="楷体" w:hAnsi="楷体" w:eastAsia="楷体" w:cs="楷体"/>
          <w:kern w:val="0"/>
          <w:sz w:val="28"/>
          <w:szCs w:val="28"/>
          <w:lang w:eastAsia="zh-CN"/>
        </w:rPr>
        <w:t>，确保会场</w:t>
      </w:r>
      <w:r>
        <w:rPr>
          <w:rFonts w:hint="eastAsia" w:ascii="楷体" w:hAnsi="楷体" w:eastAsia="楷体" w:cs="楷体"/>
          <w:kern w:val="0"/>
          <w:sz w:val="28"/>
          <w:szCs w:val="28"/>
          <w:lang w:val="en-US" w:eastAsia="zh-CN"/>
        </w:rPr>
        <w:t>秩序。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6、参会人员要认真听取会议的发言，开会期间</w:t>
      </w:r>
      <w:r>
        <w:rPr>
          <w:rFonts w:hint="eastAsia" w:ascii="楷体" w:hAnsi="楷体" w:eastAsia="楷体" w:cs="楷体"/>
          <w:kern w:val="0"/>
          <w:sz w:val="28"/>
          <w:szCs w:val="28"/>
          <w:lang w:val="en-US" w:eastAsia="zh-CN"/>
        </w:rPr>
        <w:t>不做</w:t>
      </w:r>
      <w:r>
        <w:rPr>
          <w:rFonts w:hint="eastAsia" w:ascii="楷体" w:hAnsi="楷体" w:eastAsia="楷体" w:cs="楷体"/>
          <w:kern w:val="0"/>
          <w:sz w:val="28"/>
          <w:szCs w:val="28"/>
          <w:lang w:eastAsia="zh-CN"/>
        </w:rPr>
        <w:t>与会议无关的事。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7、会议发言人主讲期间，对于不清楚或有异议的问题，可在讨论期间提出，或者在会议结束后进行咨询。</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8、参会人员要自觉遵守会场的各项规定，认真履行职责，按时完成会议的各项任务，会议资料要妥善保管。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二、德育工作例会内容：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1、学习有关德育文件、材料，贯彻</w:t>
      </w:r>
      <w:r>
        <w:rPr>
          <w:rFonts w:hint="eastAsia" w:ascii="楷体" w:hAnsi="楷体" w:eastAsia="楷体" w:cs="楷体"/>
          <w:kern w:val="0"/>
          <w:sz w:val="28"/>
          <w:szCs w:val="28"/>
          <w:lang w:val="en-US" w:eastAsia="zh-CN"/>
        </w:rPr>
        <w:t>上级或学校</w:t>
      </w:r>
      <w:r>
        <w:rPr>
          <w:rFonts w:hint="eastAsia" w:ascii="楷体" w:hAnsi="楷体" w:eastAsia="楷体" w:cs="楷体"/>
          <w:kern w:val="0"/>
          <w:sz w:val="28"/>
          <w:szCs w:val="28"/>
          <w:lang w:eastAsia="zh-CN"/>
        </w:rPr>
        <w:t>有关德育工作的指示。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2、研究制订每学期、每月</w:t>
      </w:r>
      <w:r>
        <w:rPr>
          <w:rFonts w:hint="eastAsia" w:ascii="楷体" w:hAnsi="楷体" w:eastAsia="楷体" w:cs="楷体"/>
          <w:kern w:val="0"/>
          <w:sz w:val="28"/>
          <w:szCs w:val="28"/>
          <w:lang w:val="en-US" w:eastAsia="zh-CN"/>
        </w:rPr>
        <w:t>或每周</w:t>
      </w:r>
      <w:r>
        <w:rPr>
          <w:rFonts w:hint="eastAsia" w:ascii="楷体" w:hAnsi="楷体" w:eastAsia="楷体" w:cs="楷体"/>
          <w:kern w:val="0"/>
          <w:sz w:val="28"/>
          <w:szCs w:val="28"/>
          <w:lang w:eastAsia="zh-CN"/>
        </w:rPr>
        <w:t>的德育工作计划，以及学校重大活动方案。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3、加强班主任队伍的建设，定期分析全校学生思想动态及班集体建设达标情况，制定相关工作措施。</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eastAsia="zh-CN"/>
        </w:rPr>
      </w:pPr>
      <w:r>
        <w:rPr>
          <w:rFonts w:hint="eastAsia" w:ascii="楷体" w:hAnsi="楷体" w:eastAsia="楷体" w:cs="楷体"/>
          <w:kern w:val="0"/>
          <w:sz w:val="28"/>
          <w:szCs w:val="28"/>
          <w:lang w:eastAsia="zh-CN"/>
        </w:rPr>
        <w:t>4、</w:t>
      </w:r>
      <w:r>
        <w:rPr>
          <w:rFonts w:hint="eastAsia" w:ascii="楷体" w:hAnsi="楷体" w:eastAsia="楷体" w:cs="楷体"/>
          <w:kern w:val="0"/>
          <w:sz w:val="28"/>
          <w:szCs w:val="28"/>
          <w:lang w:val="en-US" w:eastAsia="zh-CN"/>
        </w:rPr>
        <w:t>分享工作经验，</w:t>
      </w:r>
      <w:r>
        <w:rPr>
          <w:rFonts w:hint="eastAsia" w:ascii="楷体" w:hAnsi="楷体" w:eastAsia="楷体" w:cs="楷体"/>
          <w:kern w:val="0"/>
          <w:sz w:val="28"/>
          <w:szCs w:val="28"/>
          <w:lang w:eastAsia="zh-CN"/>
        </w:rPr>
        <w:t>汇报工作的情况</w:t>
      </w:r>
      <w:r>
        <w:rPr>
          <w:rFonts w:hint="eastAsia" w:ascii="楷体" w:hAnsi="楷体" w:eastAsia="楷体" w:cs="楷体"/>
          <w:kern w:val="0"/>
          <w:sz w:val="28"/>
          <w:szCs w:val="28"/>
          <w:lang w:val="en-US" w:eastAsia="zh-CN"/>
        </w:rPr>
        <w:t>，交流工作心得。</w:t>
      </w: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30"/>
          <w:szCs w:val="30"/>
          <w:lang w:val="en-US"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30"/>
          <w:szCs w:val="30"/>
          <w:lang w:val="en-US"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30"/>
          <w:szCs w:val="30"/>
          <w:lang w:val="en-US" w:eastAsia="zh-CN"/>
        </w:rPr>
      </w:pPr>
      <w:r>
        <w:rPr>
          <w:rFonts w:hint="eastAsia" w:ascii="楷体" w:hAnsi="楷体" w:eastAsia="楷体" w:cs="楷体"/>
          <w:b/>
          <w:bCs/>
          <w:color w:val="auto"/>
          <w:sz w:val="30"/>
          <w:szCs w:val="30"/>
          <w:lang w:val="en-US" w:eastAsia="zh-CN"/>
        </w:rPr>
        <w:t>首师附昌财实验中学班主任“青蓝结对”活动方案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b/>
          <w:bCs/>
          <w:kern w:val="0"/>
          <w:sz w:val="28"/>
          <w:szCs w:val="28"/>
          <w:lang w:val="en-US" w:eastAsia="zh-CN"/>
        </w:rPr>
      </w:pPr>
      <w:r>
        <w:rPr>
          <w:rFonts w:hint="eastAsia" w:ascii="楷体" w:hAnsi="楷体" w:eastAsia="楷体" w:cs="楷体"/>
          <w:b/>
          <w:bCs/>
          <w:kern w:val="0"/>
          <w:sz w:val="28"/>
          <w:szCs w:val="28"/>
          <w:lang w:val="en-US" w:eastAsia="zh-CN"/>
        </w:rPr>
        <w:t>一、活动目的：</w:t>
      </w:r>
      <w:bookmarkStart w:id="0" w:name="_Hlk114082697"/>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为提高学校办学质量、办学水平，本着“资源共享、优势互补、合作交流、共同发展”原则，构建我校德育骨干成长共同体，充分发挥老班主任示范引领和“传、帮、带”作用，促进青年教师专业素养和管理能力的提升，在全校营造“以老带新，以新促老”的良好氛围，实现优质教学资源共享，促进青年教师的迅速成长，</w:t>
      </w:r>
      <w:bookmarkEnd w:id="0"/>
      <w:r>
        <w:rPr>
          <w:rFonts w:hint="eastAsia" w:ascii="楷体" w:hAnsi="楷体" w:eastAsia="楷体" w:cs="楷体"/>
          <w:kern w:val="0"/>
          <w:sz w:val="28"/>
          <w:szCs w:val="28"/>
          <w:lang w:val="en-US" w:eastAsia="zh-CN"/>
        </w:rPr>
        <w:t>特拟定该我校“青蓝工程”结对帮扶工作实施方案。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b/>
          <w:bCs/>
          <w:kern w:val="0"/>
          <w:sz w:val="28"/>
          <w:szCs w:val="28"/>
          <w:lang w:val="en-US" w:eastAsia="zh-CN"/>
        </w:rPr>
      </w:pPr>
      <w:r>
        <w:rPr>
          <w:rFonts w:hint="eastAsia" w:ascii="楷体" w:hAnsi="楷体" w:eastAsia="楷体" w:cs="楷体"/>
          <w:b/>
          <w:bCs/>
          <w:kern w:val="0"/>
          <w:sz w:val="28"/>
          <w:szCs w:val="28"/>
          <w:lang w:val="en-US" w:eastAsia="zh-CN"/>
        </w:rPr>
        <w:t>二、领导小组：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顾  问：由淑晶</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组  长：陈海泉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副组长：李超阳、林太南、叶鹏海、王洛阳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成  员：刘卫军、刘苍茏、潘双对、陈晓茹、陈志英、李朝宏、吴标准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b/>
          <w:bCs/>
          <w:kern w:val="0"/>
          <w:sz w:val="28"/>
          <w:szCs w:val="28"/>
          <w:lang w:val="en-US" w:eastAsia="zh-CN"/>
        </w:rPr>
      </w:pPr>
      <w:r>
        <w:rPr>
          <w:rFonts w:hint="eastAsia" w:ascii="楷体" w:hAnsi="楷体" w:eastAsia="楷体" w:cs="楷体"/>
          <w:b/>
          <w:bCs/>
          <w:kern w:val="0"/>
          <w:sz w:val="28"/>
          <w:szCs w:val="28"/>
          <w:lang w:val="en-US" w:eastAsia="zh-CN"/>
        </w:rPr>
        <w:t>三、活动目的及方式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荀子《劝学》曰：“青，取之于蓝，而青于蓝”。在学校实施“青蓝工程”的目的就在于发挥优秀教师的高尚师德、对事业的热爱和高水平的专业管理经验来感染指导帮助青年教师向上向善快速成长。同时，以青年教师的开拓进取、好学上进、创新敢拼的精神来激发蓝教师不断推陈出新，在学校打造壮大一支结构层次化，管理专业化，教育科学化的德育骨干队伍，不断提升教育教学质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“蓝方”（指导教师）：从事班主任工作5年上以上，思想品质优良，教学作风严谨，工作踏实负责，有较强的事业心，有较丰富的班主任管理经验，获得过市级优秀班主任。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“青方”（青年教师）：年青教师，低一级职称教师和新入职班主任。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学校提供近二十年取得市级优秀班主任和带出市级先进班集体的现任班主任名单供青方班主任选择；由青方班主任自己挑选心仪的拜师对象；找不到拜师对象的，由政教处审核后指派蓝方优秀班主任给予配对。</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b/>
          <w:bCs/>
          <w:kern w:val="0"/>
          <w:sz w:val="28"/>
          <w:szCs w:val="28"/>
          <w:lang w:val="en-US" w:eastAsia="zh-CN"/>
        </w:rPr>
      </w:pPr>
      <w:r>
        <w:rPr>
          <w:rFonts w:hint="eastAsia" w:ascii="楷体" w:hAnsi="楷体" w:eastAsia="楷体" w:cs="楷体"/>
          <w:b/>
          <w:bCs/>
          <w:kern w:val="0"/>
          <w:sz w:val="28"/>
          <w:szCs w:val="28"/>
          <w:lang w:val="en-US" w:eastAsia="zh-CN"/>
        </w:rPr>
        <w:t>四、指导教师职责</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1.带师德。敬业爱岗，无私奉献，常规工作上会自律、做表率。关心青年教师的思想进步，勉励青年教师敬业爱岗、关心学生。</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2.带师能。在班干部培养、班级文化建设、主题班会、应急处理、差生转化、家校共建、常规管理等班级管理上，主动热情传授知识经验，对青年教师的思想方法给予具体指导。</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b/>
          <w:bCs/>
          <w:kern w:val="0"/>
          <w:sz w:val="28"/>
          <w:szCs w:val="28"/>
          <w:lang w:val="en-US" w:eastAsia="zh-CN"/>
        </w:rPr>
      </w:pPr>
      <w:r>
        <w:rPr>
          <w:rFonts w:hint="eastAsia" w:ascii="楷体" w:hAnsi="楷体" w:eastAsia="楷体" w:cs="楷体"/>
          <w:b/>
          <w:bCs/>
          <w:kern w:val="0"/>
          <w:sz w:val="28"/>
          <w:szCs w:val="28"/>
          <w:lang w:val="en-US" w:eastAsia="zh-CN"/>
        </w:rPr>
        <w:t>五、青年教师职责</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1.学为人。学会教书育人，为人师表。虚心向师傅学习，学习师傅的好思想好品质、好经验好作风，虚心接受师傅的指导、督促、甚至批评。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学技能。学习教育管理理论和教书育人方法，养成勤听取、多下班、强反思的好习惯。通过学习实践掌握班级教育管理基本功。努力做到一年内全面熟悉班主任工作内容，具备独当一面能力，两学年内具备具备一定的理论水平和实践经验，能上台介绍管理经验，三年内成为学校德育骨干。</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b/>
          <w:bCs/>
          <w:kern w:val="0"/>
          <w:sz w:val="28"/>
          <w:szCs w:val="28"/>
          <w:lang w:val="en-US" w:eastAsia="zh-CN"/>
        </w:rPr>
      </w:pPr>
      <w:r>
        <w:rPr>
          <w:rFonts w:hint="eastAsia" w:ascii="楷体" w:hAnsi="楷体" w:eastAsia="楷体" w:cs="楷体"/>
          <w:b/>
          <w:bCs/>
          <w:kern w:val="0"/>
          <w:sz w:val="28"/>
          <w:szCs w:val="28"/>
          <w:lang w:val="en-US" w:eastAsia="zh-CN"/>
        </w:rPr>
        <w:t>六、活动过程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1.启动时间：2023年9月22日教师会后。</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2.启动地点：办公楼4楼。</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3.活动流程:（主持人：刘苍茏主任）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①刘卫军老师宣读结对名单。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②林副校长向指导老师颁发聘书。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③拜师仪式：徒弟向师傅献花、签约并合影。</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④师徒代表发言。（黄丽红老师、郭金连老师）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⑤          校长讲话</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七、其他事项</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1.林墨凌老师提前完成聘书打印工作。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2.戴婷怡老师做好献花仪式准备。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3.刘丹虹老师做好报道。</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5.结对老师位置安排：第一排（师徒两人挨在一起就坐）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280" w:firstLineChars="100"/>
        <w:jc w:val="right"/>
        <w:textAlignment w:val="auto"/>
        <w:rPr>
          <w:rFonts w:hint="eastAsia" w:ascii="楷体" w:hAnsi="楷体" w:eastAsia="楷体" w:cs="楷体"/>
          <w:b w:val="0"/>
          <w:bCs w:val="0"/>
          <w:color w:val="auto"/>
          <w:sz w:val="28"/>
          <w:szCs w:val="28"/>
          <w:lang w:val="en-US" w:eastAsia="zh-CN"/>
        </w:rPr>
      </w:pPr>
    </w:p>
    <w:p>
      <w:pPr>
        <w:keepNext w:val="0"/>
        <w:keepLines w:val="0"/>
        <w:pageBreakBefore w:val="0"/>
        <w:kinsoku/>
        <w:wordWrap/>
        <w:overflowPunct/>
        <w:topLinePunct w:val="0"/>
        <w:autoSpaceDE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30"/>
          <w:szCs w:val="30"/>
        </w:rPr>
      </w:pPr>
      <w:r>
        <w:rPr>
          <w:rFonts w:hint="eastAsia" w:ascii="楷体" w:hAnsi="楷体" w:eastAsia="楷体" w:cs="楷体"/>
          <w:b/>
          <w:bCs/>
          <w:color w:val="auto"/>
          <w:sz w:val="30"/>
          <w:szCs w:val="30"/>
        </w:rPr>
        <w:t>昌财实验中学班主任工作考核暨综治平安奖励方案  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班主任是学校教育工作的关键，为加强我校班主任队伍建设，发挥班主任工作的主动性和创造性，有效养成良好班风、学风和校风，提高学校教育教学质量，经研究制定本考核奖励方案。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一、班主任工作奖励办法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1、根据财政核拨《班主任补贴》，每月300元，每年发放十二个月计，每半年核发一次。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2、根据学校《教育教学工作考核与激励实施办法》，班主任每周按2课时计，每周2.4分，每月10.8分，折成奖励金约100元。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根据上级关于综治平安奖考核差别性奖励的精神，分年段根据全学年（或根据年终奖发放前该学期的积分汇总）数值高低，每年段25%一等奖，25%二等奖，50%三等奖。年奖金为人民币3000元、1500元、1000元三等（参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4、根据《班主任工作量化考核办法》，以每人每月平均70元为基数，每月根据年段班级实际分等次补贴60-80元，每半年随全校的绩效工资一起发放。</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二、班主任评优评先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名额设定：每个年段评出（小于或等于年段班级数三分之一的名额）校级优秀班主任，再从这些校级优秀班主任中（如果德育工作考核积分相当，由政教处研讨择优）推荐参评高一级优秀班主任或先进班集体（原则上照顾毕业班），若荣获推优名额的班主任刚好是近三年市级或市级以上优秀获得者，就把本次名额让给下一位最高分者。</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2、权重比例：原始积分占50%、年段长评价占10%、下年段行政评价占10%、下年段校级行政评价占比10%，政教处评价占20%。</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三、年度荣誉班主任评选（具体办法另行制定）。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b/>
          <w:bCs/>
          <w:kern w:val="0"/>
          <w:sz w:val="28"/>
          <w:szCs w:val="28"/>
          <w:lang w:val="en-US" w:eastAsia="zh-CN"/>
        </w:rPr>
      </w:pPr>
      <w:r>
        <w:rPr>
          <w:rFonts w:hint="eastAsia" w:ascii="楷体" w:hAnsi="楷体" w:eastAsia="楷体" w:cs="楷体"/>
          <w:b/>
          <w:bCs/>
          <w:kern w:val="0"/>
          <w:sz w:val="28"/>
          <w:szCs w:val="28"/>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一、班主任工作量化考核办法（占70%）</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 (一)班主任常规工作考核(100分)   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大课间、课外文体活动管理。班主任要到现场督促指导学生参加大课间、课外活动，确保活动安全有序。(10分，少一次扣2分)；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班会课。班会课要按规定每周一次，要有明确的主题，要解决一定的实际问题。(10分，少一次扣2分 )；  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 上交计划、总结、学生鉴定等各种材料。按要求完成和送交有关材料。(10分，缺一项扣5分，没按时扣1分) ；  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德育工作会议。按时参加会议或培训培训活动，及时落实会议精神。(5分，缺一次扣2分，请假一次扣1分)；   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每学年至少家访班级2/3学生，并有家访记录。(10分，少一人扣1分)；  家校联系。组织开好学生家长会，接待好家长的来访，做好家访、电话或短信交流等工作，并保存好相关材料。(5分，没按要求召开家长会的每次扣5分，被家长投诉一次扣2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6.大型学生活动管理。学生参加学校的大型活动，班主任必须到场，维持好学生秩序。(5分，缺一次扣2分，班级纪律不好被当场点名批评的扣2分)；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7.学生的考评。按照学校要求规范做好学生综合素质报告册、学年鉴定表和班主任工作手册等材料。(10分，少一项扣5分，不按时扣2分，学年鉴定或班主任工作手册没完成的取消年度评优评先资格)；</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8.出勤。按照学校要求，每天早读和课间操至少到校三次（放假和停操可随减），关心指导检查学生的安全常规活动。(5分，缺一次扣2分)；   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9.每周完成两次早晚会活动。(5分，少一次活动扣2分。)  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10.按学校布置及时出版板报。（5分，没按时完成扣2分，没出版的扣5分）；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11.期初不能在规定时间内做好班级工作的。[5分，如编座位号、分发书籍、签定安会责任状（漏签后果自负）等，每次项扣2分]；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12.违纪学生送交政教处的，班主任必须同时到位配合教育处理。（5分，如果缺位的，每次扣2分）；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13.严禁体罚或变相体罚学生。（10分，班主任因对学生有过激行为、乱收费和参与有偿补习等产生不良影响的，每次扣5之分，造成学生出走或被主管部门通报批评的，每次扣10分并取消年度评优评先资格，严重的自负法律和经济责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 （二）、班级常规工作考评：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1、每次常规评比或平时巡查中，学生被发现违反常规要求的，每人次扣2分；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2、学生有不良行为（如破坏公物、偷窃、赌博、玩火、游泳、打架、吵闹、违反交通等报政教处登记的行为），每人次扣2分，造成社会不良影响的扣5分；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3、本班发生打架行为的每人次扣2分，达到伤害理赔的扣5分；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4、跨班跨宿舍跨年段吵闹打架的每人次扣3分；达到伤害理赔的扣5分；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5、班级学生发生辱骂或殴打老师的，每人次扣10分。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6、班级学生如出现乱扔纸屑和乱倒垃圾、随地吐痰每人次扣2分；早读、午督前值日生没按时完成班级和卫生区责任区清洁工作报政教处登记的，每次扣2分，没打扫的每次扣5分；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7、卫生区日常互评每周一次，按评比小组扣分情况计入。</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（三）、加分部分：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1、班级超额完成学校布置的临时性任务的，每次加2分；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2、班级在年段各种体育、知识竞赛、板报评比中获第一、二、三名的，本月份分别加5、3、1分，在学校各项比赛中获第一、二、三名的，本月份分别加10、8，6分（按年段长报送为据）；</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3、好人好事上报政教保卫处登记的给予（2分）鼓励；</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4、班主任若有关于转差工作、心理健康教育、德育论文等相关教育性论文获南安市级表彰并报政教处登记存档的，南安市级每篇次当月加2分，每增一级再加2分。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5、如果班级集体在公益活动中比较突出，报政教处登记的加2分。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6、班主任由校长任免，由政教处综合各权重积分为依据，评出等级层次，并作年度优秀班主任或先进班集体的考核依据，对不能胜任班主任工作的，学校有权进行岗位调整。</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（三）、积分办法：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1、得分依据：各年段互评的得分；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2、文明督导队考评和巡查登记的得分；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3、日常学生和老师报送登记的得分；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4、政教处考评的得分；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5、生管组报送的违纪学生每人次扣2分，造成社会不良影响的每人次扣5分；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6、生管组每月汇总检查评比中获得好评和差评的宿舍得分，按宿舍成员所在班级生数奖惩每人次2分。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b/>
          <w:bCs/>
          <w:kern w:val="0"/>
          <w:sz w:val="28"/>
          <w:szCs w:val="28"/>
          <w:lang w:val="en-US" w:eastAsia="zh-CN"/>
        </w:rPr>
      </w:pPr>
      <w:r>
        <w:rPr>
          <w:rFonts w:hint="eastAsia" w:ascii="楷体" w:hAnsi="楷体" w:eastAsia="楷体" w:cs="楷体"/>
          <w:b/>
          <w:bCs/>
          <w:kern w:val="0"/>
          <w:sz w:val="28"/>
          <w:szCs w:val="28"/>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常规互评活动由年段长带领评比组开展，月底及汇总公布结果，更新流动红旗；</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文明督导队由团委会负责组织考评；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学生会评比检查活动视同年段评比计入；</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寄宿生评比得分有生管组于当月底报送政教处计入；</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综合考评以政教处记录的档案为依据。</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p>
      <w:pPr>
        <w:spacing w:line="560" w:lineRule="exact"/>
        <w:ind w:firstLine="630"/>
        <w:jc w:val="center"/>
        <w:outlineLvl w:val="0"/>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南安市昌财实验中学</w:t>
      </w:r>
    </w:p>
    <w:p>
      <w:pPr>
        <w:spacing w:line="560" w:lineRule="exact"/>
        <w:ind w:firstLine="630"/>
        <w:jc w:val="center"/>
        <w:outlineLvl w:val="0"/>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三好学生、优秀班干部、先进班集体评比方案</w:t>
      </w:r>
    </w:p>
    <w:p>
      <w:pPr>
        <w:spacing w:line="560" w:lineRule="exact"/>
        <w:ind w:firstLine="630"/>
        <w:outlineLvl w:val="0"/>
        <w:rPr>
          <w:rFonts w:hint="eastAsia" w:ascii="楷体_GB2312" w:hAnsi="楷体_GB2312" w:eastAsia="楷体_GB2312"/>
          <w:b/>
          <w:bCs/>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一、初中阶段三好学生的标准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思想品德好。积极践行社会主义核心价值观，积极参加各类主题活动。模范执行《中小学生守则》，积极参加与劳动体验相关的志愿服务、社团活动、劳动实践等，具备良好的劳动习惯和一定的独立生活能力；具有正确的审美观点。</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2.学习好。学习刻苦努力，具有良好的学习习惯和科学的学习方法，在全面提高素质的基础上，学有所长；勤于思考，有较强的实践动手能力；学习成绩优良，（语文、数学、思想政治、外语、物理、化学成绩为“优”，其它学科成绩为“良”以上）。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3.身体好。积极参加体育锻炼和文娱活动，有健康的身体、良好的卫生习惯及心理素质，达到《国家学生体质健康标准》的要求。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二、高中阶段三好学生的标准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1.思想品德好。积极践行社会主义核心价值观，积极参加班级系列德育活动，积极参加与劳动体验相关的志愿服务、社团活动、劳动实践等，具备良好的劳动习惯和劳动技能，模范遵守《中小学生守则》和学校的各项规章制度，良好的审美观，生活情趣健康向上。</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2.学习好。学习态度端正，勤奋好学，形成良好学习习惯，具有较强的创新能力和实践能力，学习成绩优秀，综合素质高。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3.身体好。坚持锻炼身体，积极参加文体活动，有良好的卫生习惯和心理品质，有良好的社会适应能力，达到《国家学生体质健康标准》的要求。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三、优秀学生干部的标准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除具备三好学生基本条件外，还应具备较强的组织工作能力，热心为同学服务，认真完成所负责的各项工作，在同学中有较高的威信，能起骨干带头作用，工作成绩突出。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四、先进班集体的标准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1.班风好。班级同学积极向上、遵规守纪、团结友爱。在各项常规管理评比中，班级集体评价居本年级或学校前茅。</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2.学风好。班级同学学习勤奋刻苦，乐学善思，各学科考试及格率和优秀率名列年级前茅，或较以前有明显的提高。班内有一批全面发展、有个性特长的优秀学生。</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3.勇争先。团队活动丰富多彩，富有实效。班级积极开展系列主题教育德育活动、志愿服务活动和文化科技活动等，在校内外集体活动中表现突出。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4.全体同学积极参加体育锻炼，具有良好的卫生习惯和心理素质，班级体育合格率超过95％，近视学生比例得到有效控制。</w:t>
      </w: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color w:val="auto"/>
          <w:sz w:val="30"/>
          <w:szCs w:val="30"/>
        </w:rPr>
      </w:pPr>
      <w:r>
        <w:rPr>
          <w:rFonts w:hint="eastAsia" w:ascii="楷体" w:hAnsi="楷体" w:eastAsia="楷体" w:cs="楷体"/>
          <w:b/>
          <w:color w:val="auto"/>
          <w:sz w:val="30"/>
          <w:szCs w:val="30"/>
          <w:lang w:val="en-US" w:eastAsia="zh-CN"/>
        </w:rPr>
        <w:t>昌财实验</w:t>
      </w:r>
      <w:r>
        <w:rPr>
          <w:rFonts w:hint="eastAsia" w:ascii="楷体" w:hAnsi="楷体" w:eastAsia="楷体" w:cs="楷体"/>
          <w:b/>
          <w:color w:val="auto"/>
          <w:sz w:val="30"/>
          <w:szCs w:val="30"/>
        </w:rPr>
        <w:t>中学文明校园奖励金分配方案（试行）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根据《南安市精神文明创建活动管理办法》(南文明委〔2021〕1号)、《南安市教育系统文明校园（单位）奖励金分配指导意见（试行）》（南教思〔2021〕23号）精神，为加强文明校园奖励金的分配和管理，提高其使用效能，进一步调动和激励广大教职工参与精神文明创建工作的积极性，结合我校实际，制定《首师附昌财实验中学文明校园奖励金分配方案（试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一、年度奖励金来源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市财政部门、教育主管部门当年度核拨至学校的文明校园总奖励金额。</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二、分配原则</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坚持实事求是原则，文明校园创建考核工作结合学校实际，力求做到科学合理。坚持按劳分配、优劳优酬原则，奖励金分配与年度全体教职工的精神文明建设工作情况相结合，向业务骨干倾斜，不搞平均主义。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三、分配对象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本校当年度在编在岗人员，当年学年度考核等次为合格以上的人员。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四、分配项目及对象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（一）专项奖励金项目</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提取市财政核拨的文明校园奖金总量10%设置专项奖励金，用于奖励该年度内在学校精神文明建设工作岗位上发挥骨干作用和关键保障作用的人员。其人员分类及奖励情况如下：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1、第一类：在学校精神文明创建工作中参与整理申报材料以及其他相关工作的学校行政人员及教师。奖励金占总额5%左右。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（1）校长、书记、分管副校长、文明校园建设项目负责人补贴200元/月；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（2）其他副校长、中层干部岗位补贴170元/月；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（3）班主任补贴150元/月，年段长补贴100元/月,文明校园项目干事补贴50元/月，各处室干事补贴30元/月；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要求：按布置的任务班主任和年段长及各相关人员能及时详实提供活动开展情况，经领导组考核合格后全额发放；如有兼职就高计算。</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第二类：文明校园迎检材料整理补贴</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按照事先分配的各处室归口材料安排（共60项），以每个项目50元划归各处室，由整理该项材料的人员获得（如果参与整理的人员不止一人，则由各参与人员平分）。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文明校园材料核对，整理及上传人员，一次性补贴300元。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第三类：中高考成绩优秀者。奖励金占总额5%。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中考综合比率居全市前10名分档次给予奖励。（1-3名奖励800元/人,4-6名奖励700元/人,7-10名奖励600元/人）；以下学期功课表核定人员。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高考按完成南安市增值保值三个目标给予奖励（完成三个目标的奖励800元/人,完成其中两个目标的600元/人）；以下学期功课表核定人员。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（二）基础奖励金项目</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1、市财政局核拨至本校的奖励金总量10%扣除专项奖励金款项后，余款（加上扣发及停发的）作为基础奖励金，用于奖励考评年度内全体在编在岗人员（按要求考评年度内须停发奖励金者除外），实行平均分配。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2、学校考评组严格对照上级有关主管部门的指导意见，根据全体在编在岗人员在相应年度内履行学校精神文明建设工作职责的情况实行差异化发放。</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（三）扣发、停发情况</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1、个人有下列情形之一的，按一定比例扣发个人应发文明奖励金：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（1）有违师德师风的，扣发个人应发文明奖励金20%；</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（2）当年度工作履职不到位，受上级效能告诫、诫勉谈话或通报批评等的，扣发个人应发文明奖励金20%；</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（3）不服从学校工作分配，未按时完成工作任务的，扣发个人应发文明奖励金20%；</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（4）其他经校精神文明建设工作领导小组研究认定的，对学校精神文明建设造成不良影响的，扣发个人应发文明奖励金30%。</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2、凡有下列情形之一的，停发当事人当年度文明奖励金：</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（1）当年度内被采取强制措施、受行政刑事处罚以及受到党纪、政纪处分，处于处罚、处分期间的；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（2）教职工在接受有关部门立案调查但未出决定（结论）期间，不论是否参加年度考核，暂不发放文明单位奖励金，待调查结束作出决定(结论)后，视情况给予补发；</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（3）其他经校精神文明建设工作领导小组研究认定的，对学校精神文明建设造成特别重大不良影响的。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六、分配程序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成立南安市昌财实验中学文明校园奖励金分配领导小组，制定文明校园奖励金分配方案，依据岗位职责、工作分工等方面进行综合评价，对在精神文明建设创建中表现突出、教育教学活动中取得优异成绩等人员在分配方案中给予适当倾斜，实行差异化发放。每年年底评定一次，次年年初发放。</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当年度调入调出人员、退休人员及新录用人员，按实际发放工资月数计算。当年度死亡人员全额发放。辞退、自动离职、解除聘用合同的人员，不纳入发放范围。支教、借用人员（含跟岗人员）由原单位发放。</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加强宣传，统一思想，提高全体人员对按劳分配，优劳优酬分配原则的认识，确保全体人员的知情权、参与权和监督权。在广泛征求在职人员意见的基础上制定相关方案，并经学校教职工大会讨论表决通过后发放，提高奖励金分配的透明度和公信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（四）本方案自 2022年起实施，并适用于2021年度文明校园奖励金分配，解释权归福建省南安市昌财实验中学文明校园奖励金分配领导小组。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center"/>
        <w:textAlignment w:val="baseline"/>
        <w:rPr>
          <w:rFonts w:hint="eastAsia" w:ascii="楷体" w:hAnsi="楷体" w:eastAsia="楷体" w:cs="楷体"/>
          <w:b/>
          <w:bCs/>
          <w:i w:val="0"/>
          <w:caps w:val="0"/>
          <w:color w:val="auto"/>
          <w:spacing w:val="0"/>
          <w:sz w:val="30"/>
          <w:szCs w:val="30"/>
          <w:shd w:val="clear" w:fill="FFFFFF"/>
          <w:vertAlign w:val="baseli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center"/>
        <w:textAlignment w:val="baseline"/>
        <w:rPr>
          <w:rFonts w:hint="eastAsia" w:ascii="楷体" w:hAnsi="楷体" w:eastAsia="楷体" w:cs="楷体"/>
          <w:b/>
          <w:bCs/>
          <w:i w:val="0"/>
          <w:caps w:val="0"/>
          <w:color w:val="auto"/>
          <w:spacing w:val="0"/>
          <w:sz w:val="30"/>
          <w:szCs w:val="30"/>
        </w:rPr>
      </w:pPr>
      <w:bookmarkStart w:id="1" w:name="_GoBack"/>
      <w:bookmarkEnd w:id="1"/>
      <w:r>
        <w:rPr>
          <w:rFonts w:hint="eastAsia" w:ascii="楷体" w:hAnsi="楷体" w:eastAsia="楷体" w:cs="楷体"/>
          <w:b/>
          <w:bCs/>
          <w:i w:val="0"/>
          <w:caps w:val="0"/>
          <w:color w:val="auto"/>
          <w:spacing w:val="0"/>
          <w:sz w:val="30"/>
          <w:szCs w:val="30"/>
          <w:shd w:val="clear" w:fill="FFFFFF"/>
          <w:vertAlign w:val="baseline"/>
          <w:lang w:val="en-US" w:eastAsia="zh-CN"/>
        </w:rPr>
        <w:t>昌财实验中学学</w:t>
      </w:r>
      <w:r>
        <w:rPr>
          <w:rFonts w:hint="eastAsia" w:ascii="楷体" w:hAnsi="楷体" w:eastAsia="楷体" w:cs="楷体"/>
          <w:b/>
          <w:bCs/>
          <w:i w:val="0"/>
          <w:caps w:val="0"/>
          <w:color w:val="auto"/>
          <w:spacing w:val="0"/>
          <w:sz w:val="30"/>
          <w:szCs w:val="30"/>
          <w:shd w:val="clear" w:fill="FFFFFF"/>
          <w:vertAlign w:val="baseline"/>
        </w:rPr>
        <w:t>生日常行为规范养成教育</w:t>
      </w:r>
      <w:r>
        <w:rPr>
          <w:rFonts w:hint="eastAsia" w:ascii="楷体" w:hAnsi="楷体" w:eastAsia="楷体" w:cs="楷体"/>
          <w:b/>
          <w:bCs/>
          <w:i w:val="0"/>
          <w:caps w:val="0"/>
          <w:color w:val="auto"/>
          <w:spacing w:val="0"/>
          <w:sz w:val="30"/>
          <w:szCs w:val="30"/>
          <w:shd w:val="clear" w:fill="FFFFFF"/>
          <w:vertAlign w:val="baseline"/>
          <w:lang w:val="en-US" w:eastAsia="zh-CN"/>
        </w:rPr>
        <w:t>月</w:t>
      </w:r>
      <w:r>
        <w:rPr>
          <w:rFonts w:hint="eastAsia" w:ascii="楷体" w:hAnsi="楷体" w:eastAsia="楷体" w:cs="楷体"/>
          <w:b/>
          <w:bCs/>
          <w:i w:val="0"/>
          <w:caps w:val="0"/>
          <w:color w:val="auto"/>
          <w:spacing w:val="0"/>
          <w:sz w:val="30"/>
          <w:szCs w:val="30"/>
          <w:shd w:val="clear" w:fill="FFFFFF"/>
          <w:vertAlign w:val="baseline"/>
        </w:rPr>
        <w:t>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jc w:val="left"/>
        <w:textAlignment w:val="baseline"/>
        <w:rPr>
          <w:rFonts w:hint="eastAsia" w:ascii="楷体" w:hAnsi="楷体" w:eastAsia="楷体" w:cs="楷体"/>
          <w:b/>
          <w:bCs/>
          <w:i w:val="0"/>
          <w:caps w:val="0"/>
          <w:color w:val="auto"/>
          <w:spacing w:val="0"/>
          <w:sz w:val="28"/>
          <w:szCs w:val="28"/>
        </w:rPr>
      </w:pPr>
      <w:r>
        <w:rPr>
          <w:rFonts w:hint="eastAsia" w:ascii="楷体" w:hAnsi="楷体" w:eastAsia="楷体" w:cs="楷体"/>
          <w:b/>
          <w:bCs/>
          <w:i w:val="0"/>
          <w:caps w:val="0"/>
          <w:color w:val="auto"/>
          <w:spacing w:val="0"/>
          <w:sz w:val="28"/>
          <w:szCs w:val="28"/>
          <w:shd w:val="clear" w:fill="FFFFFF"/>
          <w:vertAlign w:val="baseline"/>
        </w:rPr>
        <w:t>一、指导思想：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为进一步加强中学生日常行为规范教育，规范学生言行，培养学生良好的行为习惯，提高学生的思想道德素质，促进学生身心健康发展，使学校对学生日常行为规范的管理形成制度化、规范化，根据学校工作安排，经研究决定开展“首都师范大学附属昌财实验中学学生日常行为规范养成教育月”活动，以“遵规守纪、文明有礼”为主题，从而进一步促进我校师生思想道德建设，促进良好班风、校风建设，使学生的各种不良行为习惯得到显著性的优化，创设一个优美、和谐的学习、生活环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二、组织领导：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顾  问：由淑晶</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组  长：陈海泉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副组长：李超阳、林太南</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成员：政教保卫处、团委会、段长、班主任、生管组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主要内容：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以《中学生守则》、《中小学生日常行为规范》、《首都师范大学附属昌财实验中学在校学生一日行为规范》、《《首都师范大学附属昌财实验中学学生仪容仪表规范要求》《《首都</w:t>
      </w:r>
      <w:r>
        <w:rPr>
          <w:rFonts w:hint="eastAsia" w:ascii="楷体" w:hAnsi="楷体" w:eastAsia="楷体" w:cs="楷体"/>
          <w:kern w:val="0"/>
          <w:sz w:val="28"/>
          <w:szCs w:val="28"/>
          <w:lang w:val="en-US" w:eastAsia="zh-CN" w:bidi="ar-SA"/>
        </w:rPr>
        <w:t>师范大学附属昌财</w:t>
      </w:r>
      <w:r>
        <w:rPr>
          <w:rFonts w:hint="eastAsia" w:ascii="楷体" w:hAnsi="楷体" w:eastAsia="楷体" w:cs="楷体"/>
          <w:kern w:val="0"/>
          <w:sz w:val="28"/>
          <w:szCs w:val="28"/>
          <w:lang w:val="en-US" w:eastAsia="zh-CN"/>
        </w:rPr>
        <w:t xml:space="preserve">实验中学手机管理制度》、《《首都师范大学附属昌财实验中学寄宿生管理制度》、《《首都师范大学附属昌财实验中学零食和饮料管理制度》为基本内容，深入开展学生行为规范教育，正确引导学生的道德行为，培养学生的道德情操，提高学生的道德认识。从规范行为习惯做起，从提高学生基本素质做起，培养中学生良好的道德品质和文明行为，引导中学生懂得为人处事的基本道理，具备科学健康生活的基本素养。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四、实施办法：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（一）加强教师养成教育，做好学生表率作用。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学校教育活动是师生共同参与的双边活动，在这一活动过程中，不仅要求学生遵守《中学生日常行为规范》与学校规章制度，还应从言谈举止、文明礼貌、衣食住行、卫生习惯等方面进行规范的养成教育。教师更应遵守职业道德，严于律己，作风正派，仪表端庄，以身作则，言传身教，教书育人，在言行举止、文明礼貌、衣食住行、卫生习惯等方面做学生的表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（二）加强督促，强化检查。</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各班主任要高度重视教育活动，认真组织学生学习《守则》和《规范》等制度，对照仪容仪表标准和手机管理规定等坚持检查和评比，以检查评比促规范养成，做到经常化、制度化，规范化。要认真总结以往贯彻各管理制度的经验和问题，坚持过去好的做法，改进工作中的不足，切实增强对学生思想道德教育和日常行为规范教育的针对性和实效性。</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（三）规范升旗仪式。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要求规范升旗仪式的程序，做到先集队再集合，集合过程做到“快、静、齐”，进退场有序，队列整齐，态度认真，动作规范。全体老师、同学在升国旗过程中应肃立、行注目礼，注意聆听国旗下讲话，并始终保持肃静。学校要把升旗仪式纳入班级综合测评比中。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（四）强化课间操管理。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课间操活动要求：集合站队快静齐，退场有序，不与同伴嬉戏，压准节拍健体，动作优美有朝气。</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（五）开展校园规范教育</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让师生养成良好的行为习惯，形成“校纪严，校风正，讲文明，有礼貌，守规矩，会自律”的良好氛围。重点抓好“五个一”、“五个无”，要求人人“入校即是志愿者”“人人都是保洁员”。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“五个不”即：不损公物、不扔脏物、不玩手机、不沾打骂，不违礼仪。</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“五个无”即：身边无废纸、出言无脏话、家长无诉苦、仪表无违规、日常无违纪。</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“当好保洁员”即：热爱劳动值日好、果皮脏物不乱抛、看见纸屑勤弯腰、相互提醒要做到。</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（六）开展校园语言文明教育</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校园语言是学校教育工作者和学生在教育教学活动过程中，传授知识，学习知识，沟通思想，交流感情的工具。因此，在校园内必须尽量使用普通话、文明礼貌用语。说好普通话：坚持使用普通话，文明用语嘴边挂，告别脏话和谎话，人人浇开文明花。</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（七）加强宣传，常抓不懈。 以本次教育活动为契机，对我校中学生行为规范教育常抓不懈，形成一个长期有效的教育机制。同时要加强宣传，及时总结经验，构建活动载体，注重养成训练</w:t>
      </w:r>
      <w:r>
        <w:rPr>
          <w:rFonts w:hint="eastAsia" w:ascii="楷体" w:hAnsi="楷体" w:eastAsia="楷体" w:cs="楷体"/>
          <w:kern w:val="0"/>
          <w:sz w:val="28"/>
          <w:szCs w:val="28"/>
          <w:lang w:val="en-US" w:eastAsia="zh-CN" w:bidi="ar-SA"/>
        </w:rPr>
        <w:t>，着力提高</w:t>
      </w:r>
      <w:r>
        <w:rPr>
          <w:rFonts w:hint="eastAsia" w:ascii="楷体" w:hAnsi="楷体" w:eastAsia="楷体" w:cs="楷体"/>
          <w:kern w:val="0"/>
          <w:sz w:val="28"/>
          <w:szCs w:val="28"/>
          <w:lang w:val="en-US" w:eastAsia="zh-CN"/>
        </w:rPr>
        <w:t xml:space="preserve">教育效果，使学校的各项教育教学工作保驾护航。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（八）成立校风校纪文明督察队。由学生抽调非毕业班副班长、支部副书记等组文明督导队，每天督促检查师生的言行。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（1）、在当天行政值日领导和团委会的管理下，督促检查并批评纠正学生违反校规、影响校风的行为。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（2）、工作岗位：早读前20分钟、大课间20分钟在学校大门和校园内巡查，一天不少于两次。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（3）、下列违规违纪情形予以批评、纠正并作记入班级考核：</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①.被发现骑电动车摩托车行为的；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②.被发现违规带手机、电话手表等电子产品和其它违规物品的；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③.校园内骑自行车行为的；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④.乱扔果皮纸屑包装袋、边走边吃零食、把零食和有色饮料带入教学区和运动区的；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⑤.抽烟酗酒玩牌早恋行为的；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⑥.校服穿戴不整（披衣散扣和穿短裤）进校园的；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⑦.采摘践踏花草树木和破坏公物的；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⑧.粗话脏话起绰号打骂他人的；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⑨.迟到旷课违反宿舍管理等不守纪律的等。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五、实施细则 （一）、卫生习惯养成教育。讲究卫生是每个人应有的卫生习惯，它是一个人文明的表现，既体现了良好的个人面貌，又包含了对他人的尊重。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1、勤洗澡洗头，勤剪指甲，勤换衣服，饭前便后洗手，饭后刷牙、洗脸，指甲内无污垢，身体无异味。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2、卫生包干区和教室每天要清扫（拖）干净。</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3、保持桌椅的干净整洁，定期整理、清理书包、抽屉和橱柜。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4、不在墙壁桌面上乱贴、乱写、乱画。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5、爱护环境，不在校园乱扔果皮、纸屑、垃圾。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6、餐饮不出食堂和小卖部，严禁买零食和有色饮料进教室。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（二）、文明礼仪养成教育。举止是一个人在活动中的姿态。它包括站立、行走、就坐、手势和表情等。文明的举止是一种修养，是一种财富。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1、热爱祖国，升国旗奏国歌时自觉肃立，少先队员行队礼，行走中驻足行注目礼。</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2、见到老师、客人主动问“老师好”。自觉使用“请、谢谢、您好、再见、对不起”等礼貌用语。</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3、在接受别人的帮助时，要微笑着向别人致谢。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4、衣冠整齐、态度谦逊有礼。</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5、不打架、不骂人，公共场所不得喧哗。课间、午餐活动不追逐、打斗、不玩有危险的游戏。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6、不给同学起绰号，不歧视身体残疾等特异的同学。当同学答错问题时不起哄、不嘲笑。</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7、集合出入按指定路线，侯餐要先后有序，不插队，不吵闹，不争先恐后，上下楼梯脚步要轻，做操时动作要准确，观看比赛文明喝彩。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8、到别人家时应轻敲门，待主人应声许可方可推门进入，进入教师办公室要喊“报告”。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（三）、安全习惯养成教育。安全是一切自由活动的前提，切实增强安全意识，时刻牢记“安全第一”的思想是顺利开展各项活动的保障。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1、横过公路或在公路上行走，要当心来往车辆，做到“一停二看三通过”，严格遵守交通规则，家长摩托车电动车接送时都要佩戴好安全帽。</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2、没老师或亲人的带领，不到池塘、河流等不明水域游泳、洗澡和玩耍。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3、不进入工地范围，不攀爬围墙围栏。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4、不玩火，未经允许，不准触摸电器设备。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5、不准骑坐栏杆和楼梯扶手，不在走廊楼梯等处追逐打闹和打球。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6、进行体育活动和劳动时，要自觉遵守相关指导，用体育器材要掌握要领，擦洗门窗时没有老师在场不得进行。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7、未经家长同意，不能私自外出、外宿。</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8、不购买路边摊贩“三无”商品和垃圾食品，学会辨别过期变质食物。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9、不得听从和尾随不认识的人离开学校或家庭，不泄露隐私信息。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（四）、学习习惯养成教育。良好的学习习惯是提高学习效率和学习成绩的前提与保证，是学生文明素养的体现。</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1、课前要预习，不理解的地方要有记录，学会带着问题听课。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2、课前准备好学习用品，静待老师上课。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3、上课坐姿端正，书写时握笔姿势正确。（手离笔尖一寸、眼离书本一尺、身体离桌一拳）。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4、上课专心听讲，不乱说乱动，积极思考和回答。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5、作业要字体端正，纸面清洁，格式正确，不边做边玩。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6、按时完成作业，做到独立、耐心、细致。</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7、学会先复习后完成作业，先审题再解答的习惯。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8、考试答题要细心、准确、书写规范，禁止任何形式的作弊行为。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六、实施方案：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（一）第一阶段：部署安排，宣传动员，形成共识。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1、以班级为单位宣传学生日常行为规范教育的重要性。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2、各班根据班级特点制订特色活动方案。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3、各班出一期常行为规范教育专刊。</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4、召开一次不拘形式的主题教育班会。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（二）第二阶段：联系实际，对照检查，落实教育。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1、组织学生学习《中学生守则》、《中小学生日常行为规范》和学校有关规章制度。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2、不断发现问题，针对问题开展教育引导，把制度要求内化于心外化于行。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（三）第三阶段：检查评比、总结提高，表彰先进。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1、评选各类获奖学生由学校进行表彰奖励。</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2、对学生文明行为习惯养成教育成效显著的班级、班主任进行加分奖励。</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3、宣传文明学生和先进班级的事迹，树立典型，表彰先进，促进后进。</w:t>
      </w: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28"/>
          <w:szCs w:val="28"/>
          <w:lang w:val="en-US"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28"/>
          <w:szCs w:val="28"/>
          <w:lang w:val="en-US" w:eastAsia="zh-CN"/>
        </w:rPr>
      </w:pPr>
      <w:r>
        <w:rPr>
          <w:rFonts w:hint="eastAsia" w:ascii="楷体" w:hAnsi="楷体" w:eastAsia="楷体" w:cs="楷体"/>
          <w:color w:val="auto"/>
          <w:sz w:val="28"/>
          <w:szCs w:val="28"/>
        </w:rPr>
        <w:drawing>
          <wp:inline distT="0" distB="0" distL="114300" distR="114300">
            <wp:extent cx="5273040" cy="3185160"/>
            <wp:effectExtent l="0" t="0" r="3810" b="152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5273040" cy="3185160"/>
                    </a:xfrm>
                    <a:prstGeom prst="rect">
                      <a:avLst/>
                    </a:prstGeom>
                    <a:noFill/>
                    <a:ln>
                      <a:noFill/>
                    </a:ln>
                  </pic:spPr>
                </pic:pic>
              </a:graphicData>
            </a:graphic>
          </wp:inline>
        </w:drawing>
      </w: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28"/>
          <w:szCs w:val="28"/>
          <w:lang w:val="en-US"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30"/>
          <w:szCs w:val="30"/>
          <w:lang w:val="en-US"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30"/>
          <w:szCs w:val="30"/>
          <w:lang w:val="en-US" w:eastAsia="zh-CN"/>
        </w:rPr>
      </w:pPr>
      <w:r>
        <w:rPr>
          <w:rFonts w:hint="eastAsia" w:ascii="楷体" w:hAnsi="楷体" w:eastAsia="楷体" w:cs="楷体"/>
          <w:b/>
          <w:bCs/>
          <w:color w:val="auto"/>
          <w:sz w:val="30"/>
          <w:szCs w:val="30"/>
          <w:lang w:val="en-US" w:eastAsia="zh-CN"/>
        </w:rPr>
        <w:t>昌财实验中学学生</w:t>
      </w:r>
      <w:r>
        <w:rPr>
          <w:rFonts w:hint="eastAsia" w:ascii="楷体" w:hAnsi="楷体" w:eastAsia="楷体" w:cs="楷体"/>
          <w:b/>
          <w:bCs/>
          <w:color w:val="auto"/>
          <w:sz w:val="30"/>
          <w:szCs w:val="30"/>
        </w:rPr>
        <w:t>一日</w:t>
      </w:r>
      <w:r>
        <w:rPr>
          <w:rFonts w:hint="eastAsia" w:ascii="楷体" w:hAnsi="楷体" w:eastAsia="楷体" w:cs="楷体"/>
          <w:b/>
          <w:bCs/>
          <w:color w:val="auto"/>
          <w:sz w:val="30"/>
          <w:szCs w:val="30"/>
          <w:lang w:val="en-US" w:eastAsia="zh-CN"/>
        </w:rPr>
        <w:t>行为规范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一、进校常规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严格遵守作息时间，准时到校。因故不能到校者须由监护人提前向班主任电话请假，再补办理书面请假手续；上学期间须请假回去的要写好请假条一式两份（寄宿生一式三份），经由班主任或当堂课的科任老师签字批准后，由家长到校接回，方可离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2、骑自行车（禁止骑电动车和机动车）的同学一律在校门外下车，进出校门及在校园内必须推行，应自觉将自行车摆放到指定地点并主动摆放整齐，雨天要带雨衣（不可撑伞骑行）。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3、尊敬师长，见到教职工或来客要主动问好，见到同学要热情打招呼，与接送的家长要礼貌道别，做个谦虚有礼的文明人。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4、穿着整洁，在校期间着校服拉好链，不穿皮鞋、高跟鞋、拖鞋进入学校；不烫发、不染发、不化妆、不戴首饰；男生寸发、女生齐耳发，刘海不顶眉。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5、在校步姿端正，坐姿挺直，精神饱满，不边走边吃东西，服从学生干部管理。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6、严禁将校外人员带入学校，家属来访或寄物，经保安同意，可在传达室。</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7、严禁将一切刀具、智能手机、打火机、电吹风、随身听、游戏玩具、小动物以及与学习无关的书、报、卡通画等带进学校。否则，将给予没收并惩戒。</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8、入校后，值日生在早读前及时进行卫生扫除，保持全天候整洁，非值日生在班级读书学习。做到“入校即静，入班即学”。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9、寄宿生要严守作息时间，严禁不安全不文明的言行，禁止打牌玩手机等，服从管理做好内务，禁止串舍，随手关水关灯锁门，争创文明宿舍。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10、集会集操等要按规定路线安全有序地快速行走，做到快静齐。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二、早自习、早读常规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站立激情早读时双手拿书，不在教室内走动、打闹、讲话、喧哗。</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三、课前常规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1、课间准备好下堂课的学习用品，整齐地放在桌子右上角。</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2、预备铃响后，立即有秩序地进入教室挺直坐好，静待老师上课。</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3、课间值日生要擦净黑板，科代表要协助教师备好教具并开启多媒体设备。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4、迟到者要在前门外向老师报告，经允许后迅速安静入座听课。</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四、课堂常规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1、上课铃响后，教师走进教室，教师喊“上课”，班长喊“起立”。全体学生起立致敬，整齐响亮地问候“老师好”，教师回礼“请坐”后，全体同学才能坐下。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坐姿端正，专心听讲，积极思考，认真笔记，勇于提问。提问时要先举手，经教师允许后，起立发言。回答问题时，站姿端正，声音洪亮，使用普通话。回答问题后，经教师允许方可就坐。如遇与教师有不同看法或受老师误解时，课后可与老师诚恳地交换意见。</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3、课堂上要服从教师的教导和管理，不得对教师无理顶撞，不得扰乱课堂纪律。不做与本节课无关的事。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4、下课铃响后，教师喊“下课”，班长喊“起立”，互道再见后下课，要待老师离开讲台后，学生方可离开教室。值日生在确认同学们是否做好笔记后擦净黑板，整理好讲台桌。未经教师允许不得走出教室。</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5、有实验内容时，要明确目的要求，按规定的操作步骤进行观察、分析、操作。要爱护器材节约药品，按时归还实验用品，并做好清洁工作。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体育课体育委员集合队伍，向教师报告“队伍集合完毕”，报告课堂出勤情况，然后开始上课。上课时要按教学要求完成每一个动作，不得无故缺课，不得中途跑去小卖部等离开老师视线的范围外活动。信息课要按老师的要求认真做，做到文明安全上网，恪守道德纪律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7、自习课要认真复习和独立完成作业，要保持教室内的安静，不得随意离开座位或说笑、打闹，不可在教室睡觉。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五、课间常规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课间活动要灵活多样，提倡积极有序和有效的休息。严禁大声喧哗聚众起哄、讲粗话、打人，严禁追逐打闹等不安全的活动。开玩笑时要注意文明分寸，同学间要互相包容谦让。未经班主任同意，不得擅自走出校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3、不在教室内进行体育活动，不串班级、楼层、年级、走廊，过楼道或楼梯要靠右走，上下楼梯不快速奔跑，严禁推搡。遇见师长应问好并礼让先行。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4、无事不得进教师办公室或宿舍。有事要进办公室须报告，经允许后方可进入，不得随意乱翻教师的东西，事毕要有礼貌地离开。</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要注意个人卫生，保持环境整洁。杂物、纸屑要入篓入桶，不乱扔乱抛，不得将杂物、纸屑从窗户扔出，校园内见到废弃物要主动捡起。不随地吐痰、擤鼻涕，不吸烟、不喝酒、不猜拳玩牌，培养勤洗手等良好的健康卫生习惯。</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6、进入厕所要注意文明卫生，大小便要入池，严防堵塞下水道，保持厕所干燥清洁无异味。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六、课后常规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1、积极参加学校文娱、体育、艺术等学科或有关的社团活动，活动中要遵守相关的规章制度，。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值日生要打扫教室、卫生区，全天保持干净整洁，桌椅整齐划一（凳子放在桌子下），窗户、楼门、扶手等无灰尘、无蜘蛛网，不带有色饮料或食品到教室，走廊没有垃圾污迹。关好电灯、风扇、空调、班班通和门窗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3、要净化、美化、绿化校园。爱护公物，节约用水，不在桌椅、黑板、墙壁、学校的图书上乱涂乱画；不在非体育场地拍球、踢球。要爱护学校的一草一木和一切公共设施。</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4、放学（放假）后及时离校，不在路上逗留。外出和到家时要向父母打招呼，未经父母同意，不得在外逗留、住宿。</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5、尊重、关心、体贴父母，听从父母的教导。对长辈有意见时，要心平气和，不闹脾气，不顶撞。</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6、要做到生活自理，明确责任，主动承担力所能及的家务劳动。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7、生活节俭，不追求享受，不乱花钱，不攀比，不赌赙，不吸毒，不结伙拉帮。</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8、生活要有规律，按时作息，不得在奶茶店等地逗留闲逛浪费时间，每天保证有足够的学习和锻炼时间。</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七、午间常规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上午放学后有序到食堂排队就餐，不贪吃多占，严防浪费，专人专座，轻声细语；不得将饭菜食物带出食堂，在学校外就餐的学生不得将饭菜食物带进校内或教室内；饭后清理桌面食物残渣并将有序清洗后的个人餐具摆放整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2、午饭后回宿舍进行午休，严守作息规定，不得干扰他人休息，互相督促，虚心接受他人善意提醒。</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3、起床后迅速整理个人物品，统一排放整齐，不可有赖床等不良行为。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color w:val="auto"/>
          <w:sz w:val="28"/>
          <w:szCs w:val="28"/>
        </w:rPr>
      </w:pPr>
      <w:r>
        <w:rPr>
          <w:rFonts w:hint="eastAsia" w:ascii="楷体" w:hAnsi="楷体" w:eastAsia="楷体" w:cs="楷体"/>
          <w:kern w:val="0"/>
          <w:sz w:val="28"/>
          <w:szCs w:val="28"/>
          <w:lang w:val="en-US" w:eastAsia="zh-CN"/>
        </w:rPr>
        <w:t>八、自习、作业、考试常</w:t>
      </w:r>
      <w:r>
        <w:rPr>
          <w:rFonts w:hint="eastAsia" w:ascii="楷体" w:hAnsi="楷体" w:eastAsia="楷体" w:cs="楷体"/>
          <w:b/>
          <w:bCs/>
          <w:color w:val="auto"/>
          <w:sz w:val="28"/>
          <w:szCs w:val="28"/>
        </w:rPr>
        <w:t>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1、自习课要保持安静，认真自习，不擅离座位，不随便进出，不准谈笑，不大声讨论问题，不影响别人，做到为自己负责，老师在与不在一个样。</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2、作业字迹要端正，行款格式符合要求，要独立完成，按时缴交，老师批阅后要及时订正。</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3、考试是对个人学业的一个检验，要诚信独立完成，严禁一切舞弊行为，否则将以零分处理并给予惩戒，考试后不得在教室周围高声谈论。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九、升旗常规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1、升国旗、奏国歌时要肃立，全程向国旗行注目礼，升旗过程中应大方地歌唱国歌！并认真聆听国旗下教育讲话。</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3、平时遇升降旗，应自觉面向国旗肃立，不得随便走动。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十、两操常规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1、早操、课间操集队要快、静、齐；结束时按次序退场。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2、做广播操或跑操时，要做到精神饱满，队列整齐，姿势正确，动作到位。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3、要按要求认真做好眼睛保健操。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十一、清校常规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1、晚自习后应及时做好卫生清扫，确认关闭电器关窗锁门后方可离开教室。</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2、放学（放假）后立即离校回家，不在学校逗留，自觉执行清校制度。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3、节假日，没有老师组织，不得擅自到校活动。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十二、安全常规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1、来校或回家，要严格遵守交通规则，注意交通安全，不骑快车，不骑车带人，步行与骑车要各行其道，不闯红灯，不多人并行。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2、放学后及时回家，不去网吧、游戏厅、歌舞厅、咖啡厅或奶茶店等，不去同学家逗玩，不去与学生身份不适合的场所活动。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3、不擅自拨弄教室或校内的各种电器设备，发现故障及时向老师报告，不得自行处理，以免发生安全事故。</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4、课间休息时，不翻坐围栏，不相互追逐打闹，牢记安全第一。</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5、做爬高的清洁工作时，必须做好安全保护工作。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6、上体育课、实验课和劳技课时，必须遵守各项运行规则和操作规程，不懂的地方应请教老师，不可自作主张，以免自伤或伤人。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7、外出活动时要听从指挥，遵守纪律，不擅自离开集体单独活动。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8、不到没有安全保障设施地方或场所活动，不得自行爬上平台或骑在楼梯栏杆上往下滑行。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9、注意个人饮食卫生，不喝生水，不买街边小贩出售的不符合卫生要求的食物。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10、生命只有一次，不得到危险区域游泳，坚决杜绝打架斗殴的违纪违法行为，严惩勾结校外人员参与打架斗殴或拦劫。</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十三、爱护公物常规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1、各班应按学校要求，制定财产保管制度和节电、节水公约，将教室和环境公物保管落实到人。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2、爱护公物及学校一切设施，凡损坏公物者，要主动承担报告、赔偿。对故意损坏公物者，除赔偿外，学校根据情节给予相应惩戒。</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3、不准在课桌凳上及墙壁上涂写、刻画，不准用脚踢门，开关门窗要轻推轻关。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4、节约用水，节约用电，不得随意开关电门，放学时必须关灯。</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十四、集会常规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1、班会时要准时进班，不做作业，不做其他与班会无关的事情及活动，积极建言献策，努力共建良好班集体。</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2、集会时要按时到场，做到保持安静，互相尊重；认真听讲，必要时做好记录。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3、参加校级大型活动时，听从统一指挥，坐姿挺直，不做与会议无关的事情。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4、组织观看电影和观看演出时，不迟到、不早退、按指定位置就座，不准说笑打逗和窜位，尊重演职人员，适时热情鼓掌，不准起哄、带吃零食、丢垃圾。</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5、积极主动参加学校组织的各种实践活动。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十五、学生交往常规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同学之间团结互助，互相尊重，正常交往，使用礼貌用语。同学之间发生矛盾，各自多做自我批评，学会包容，做到自省，不说脏话、粗话。矛盾纠纷要依靠老师和学校，发现隐患要及时报告，通过正确途径解决，严禁打架或纠集指使他人打架斗殴，违者从重处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2、提倡简朴，同学间不搞生日聚会等吃喝、游玩、送贺卡等活动。不结交有劣迹行为的学生，杜绝与社会闲散人员交往，同学有困难，要主动帮助。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3、严禁男女生谈恋爱。爱是一种克制，在最好的年华请做最重要的事——学习。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right"/>
        <w:textAlignment w:val="auto"/>
        <w:rPr>
          <w:rFonts w:hint="eastAsia" w:ascii="楷体" w:hAnsi="楷体" w:eastAsia="楷体" w:cs="楷体"/>
          <w:color w:val="auto"/>
          <w:sz w:val="28"/>
          <w:szCs w:val="28"/>
          <w:lang w:val="en-US"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30"/>
          <w:szCs w:val="30"/>
          <w:lang w:val="en-US" w:eastAsia="zh-CN"/>
        </w:rPr>
      </w:pPr>
      <w:r>
        <w:rPr>
          <w:rFonts w:hint="eastAsia" w:ascii="楷体" w:hAnsi="楷体" w:eastAsia="楷体" w:cs="楷体"/>
          <w:b/>
          <w:bCs/>
          <w:color w:val="auto"/>
          <w:sz w:val="30"/>
          <w:szCs w:val="30"/>
          <w:lang w:val="en-US" w:eastAsia="zh-CN"/>
        </w:rPr>
        <w:t>食品、饮料和仪容仪表的有关规定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为了引导学生养成良好行为习惯，更为了同学们的身体健康，抵制垃圾食品，保持校园整洁卫生，塑造健康文明活泼有朝气的中学生形象，我校对于学生携带食品及饮料和仪容仪表问题特制定以下规定，希望孩子们共同遵守好：</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一、除了面包、苹果、矿泉水、牛奶外，其它一律不准带入教室，且必须在下课时间方可饮食，饮食后务必及时把垃圾清理干净。</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二、禁止携带方便面、辣条、榴莲和口香糖进入宿舍，保持宿舍区卫生、文明、和谐。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三、在食堂用餐或到小卖部充饥时，不要把食物带出食堂和小卖部活动区，杜绝制造校园垃圾。</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四、养成良好的个人卫生习惯，个人生活及抽屉垃圾及时清理，教室垃圾桶不得超过八分桶，不留卫生死角。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五、校园内整齐穿戴校服（齐穿校衣校裤，拉好链条），不得私自改短改窄，裤长要超过脚踝，明显短旧脏要及时换洗更新，保持文明整洁有朝气的良好形象。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六、不得佩戴首饰和化妆，不攀比穿戴和消费，倡导朴实节俭，感恩父母的辛劳。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七、男生“三不顶”（前不顶眉、侧不顶耳、后不顶衣），初、高中女生刘海不顶眉，可扎小马辫，但禁止披头散发，男女生不得烫发、染发、光头等怪异发型、禁染甲等彩化妆行为。</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right"/>
        <w:textAlignment w:val="auto"/>
        <w:rPr>
          <w:rFonts w:hint="eastAsia" w:ascii="楷体" w:hAnsi="楷体" w:eastAsia="楷体" w:cs="楷体"/>
          <w:color w:val="auto"/>
          <w:sz w:val="28"/>
          <w:szCs w:val="28"/>
          <w:lang w:val="en-US" w:eastAsia="zh-CN"/>
        </w:rPr>
      </w:pPr>
    </w:p>
    <w:p>
      <w:pPr>
        <w:keepNext w:val="0"/>
        <w:keepLines w:val="0"/>
        <w:pageBreakBefore w:val="0"/>
        <w:widowControl/>
        <w:shd w:val="clear" w:color="auto" w:fill="FFFFFF"/>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pacing w:val="8"/>
          <w:kern w:val="0"/>
          <w:sz w:val="30"/>
          <w:szCs w:val="30"/>
          <w:lang w:val="en-US" w:eastAsia="zh-CN"/>
        </w:rPr>
      </w:pPr>
      <w:r>
        <w:rPr>
          <w:rFonts w:hint="eastAsia" w:ascii="楷体" w:hAnsi="楷体" w:eastAsia="楷体" w:cs="楷体"/>
          <w:b/>
          <w:bCs/>
          <w:color w:val="auto"/>
          <w:spacing w:val="8"/>
          <w:kern w:val="0"/>
          <w:sz w:val="30"/>
          <w:szCs w:val="30"/>
          <w:lang w:val="en-US" w:eastAsia="zh-CN"/>
        </w:rPr>
        <w:t>首师附昌财实验中学禁止</w:t>
      </w:r>
      <w:r>
        <w:rPr>
          <w:rFonts w:hint="eastAsia" w:ascii="楷体" w:hAnsi="楷体" w:eastAsia="楷体" w:cs="楷体"/>
          <w:b/>
          <w:bCs/>
          <w:color w:val="auto"/>
          <w:spacing w:val="8"/>
          <w:kern w:val="0"/>
          <w:sz w:val="30"/>
          <w:szCs w:val="30"/>
        </w:rPr>
        <w:t>学生</w:t>
      </w:r>
      <w:r>
        <w:rPr>
          <w:rFonts w:hint="eastAsia" w:ascii="楷体" w:hAnsi="楷体" w:eastAsia="楷体" w:cs="楷体"/>
          <w:b/>
          <w:bCs/>
          <w:color w:val="auto"/>
          <w:spacing w:val="8"/>
          <w:kern w:val="0"/>
          <w:sz w:val="30"/>
          <w:szCs w:val="30"/>
          <w:lang w:val="en-US" w:eastAsia="zh-CN"/>
        </w:rPr>
        <w:t>带智能</w:t>
      </w:r>
      <w:r>
        <w:rPr>
          <w:rFonts w:hint="eastAsia" w:ascii="楷体" w:hAnsi="楷体" w:eastAsia="楷体" w:cs="楷体"/>
          <w:b/>
          <w:bCs/>
          <w:color w:val="auto"/>
          <w:spacing w:val="8"/>
          <w:kern w:val="0"/>
          <w:sz w:val="30"/>
          <w:szCs w:val="30"/>
        </w:rPr>
        <w:t>手机</w:t>
      </w:r>
      <w:r>
        <w:rPr>
          <w:rFonts w:hint="eastAsia" w:ascii="楷体" w:hAnsi="楷体" w:eastAsia="楷体" w:cs="楷体"/>
          <w:b/>
          <w:bCs/>
          <w:color w:val="auto"/>
          <w:spacing w:val="8"/>
          <w:kern w:val="0"/>
          <w:sz w:val="30"/>
          <w:szCs w:val="30"/>
          <w:lang w:val="en-US" w:eastAsia="zh-CN"/>
        </w:rPr>
        <w:t>进校园的管理规定</w:t>
      </w:r>
    </w:p>
    <w:p>
      <w:pPr>
        <w:keepNext w:val="0"/>
        <w:keepLines w:val="0"/>
        <w:pageBreakBefore w:val="0"/>
        <w:widowControl/>
        <w:shd w:val="clear" w:color="auto" w:fill="FFFFFF"/>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pacing w:val="8"/>
          <w:kern w:val="0"/>
          <w:sz w:val="30"/>
          <w:szCs w:val="30"/>
          <w:lang w:val="en-US" w:eastAsia="zh-CN"/>
        </w:rPr>
      </w:pPr>
    </w:p>
    <w:p>
      <w:pPr>
        <w:keepNext w:val="0"/>
        <w:keepLines w:val="0"/>
        <w:pageBreakBefore w:val="0"/>
        <w:widowControl/>
        <w:shd w:val="clear" w:color="auto" w:fill="FFFFFF"/>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color w:val="auto"/>
          <w:spacing w:val="8"/>
          <w:kern w:val="0"/>
          <w:sz w:val="28"/>
          <w:szCs w:val="28"/>
          <w:lang w:val="en-US" w:eastAsia="zh-CN"/>
        </w:rPr>
      </w:pPr>
      <w:r>
        <w:rPr>
          <w:rFonts w:hint="eastAsia" w:ascii="楷体" w:hAnsi="楷体" w:eastAsia="楷体" w:cs="楷体"/>
          <w:b/>
          <w:bCs/>
          <w:color w:val="auto"/>
          <w:spacing w:val="8"/>
          <w:kern w:val="0"/>
          <w:sz w:val="28"/>
          <w:szCs w:val="28"/>
          <w:lang w:val="en-US" w:eastAsia="zh-CN" w:bidi="ar-SA"/>
        </w:rPr>
        <w:drawing>
          <wp:inline distT="0" distB="0" distL="114300" distR="114300">
            <wp:extent cx="5135880" cy="2584450"/>
            <wp:effectExtent l="0" t="0" r="7620" b="6350"/>
            <wp:docPr id="3" name="图片 3" descr="教育部手机管理最新规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教育部手机管理最新规定"/>
                    <pic:cNvPicPr>
                      <a:picLocks noChangeAspect="1"/>
                    </pic:cNvPicPr>
                  </pic:nvPicPr>
                  <pic:blipFill>
                    <a:blip r:embed="rId5"/>
                    <a:stretch>
                      <a:fillRect/>
                    </a:stretch>
                  </pic:blipFill>
                  <pic:spPr>
                    <a:xfrm>
                      <a:off x="0" y="0"/>
                      <a:ext cx="5135880" cy="25844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随着智能手机的生活化，学生使用手机对学校管理和学生自身健康发展带来的是更多的不利影响。根据教育部等八部门印发《综合防控儿童青少年近视实施方案》规定和《教育部办公厅关于加强中小学生手机管理工作的通知》（教基厅函〔2021〕3号文）精神，为保护学生视力，让学生在学校专心学习，防止沉迷网络和游戏，促进学生身心健康发展，严禁学生将个人手机、平板电脑等电子产品带进校园。《福建省禁止中小学幼儿园学生携带手机进入课堂的规定》，经省十三届人大常委会第三十四次会议审议通过，将于今年9月1日起施行。《规定》明确禁止中小学幼儿园学生携带手机（包括电话手表）进入课堂。学生确有需要将手机带入学校的，应当由其父母或者其他监护人向学校提出书面申请。为贯彻落实教育部办公厅和省关于加强中小学生手机管理工作要求，我校贯彻“合理规划、疏导为主、充分沟通、弹性推进”指导思想，为有效落实手机管理工作，特制定此管理规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b/>
          <w:bCs w:val="0"/>
          <w:color w:val="auto"/>
          <w:spacing w:val="8"/>
          <w:kern w:val="0"/>
          <w:sz w:val="28"/>
          <w:szCs w:val="28"/>
          <w:lang w:val="en-US" w:eastAsia="zh-CN" w:bidi="ar-SA"/>
        </w:rPr>
        <w:drawing>
          <wp:anchor distT="0" distB="0" distL="114300" distR="114300" simplePos="0" relativeHeight="251660288" behindDoc="0" locked="0" layoutInCell="1" allowOverlap="1">
            <wp:simplePos x="0" y="0"/>
            <wp:positionH relativeFrom="column">
              <wp:posOffset>85725</wp:posOffset>
            </wp:positionH>
            <wp:positionV relativeFrom="paragraph">
              <wp:posOffset>1638300</wp:posOffset>
            </wp:positionV>
            <wp:extent cx="5256530" cy="2934970"/>
            <wp:effectExtent l="0" t="0" r="1270" b="17780"/>
            <wp:wrapSquare wrapText="bothSides"/>
            <wp:docPr id="4" name="图片 4" descr="禁带手机进校园的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禁带手机进校园的图片"/>
                    <pic:cNvPicPr>
                      <a:picLocks noChangeAspect="1"/>
                    </pic:cNvPicPr>
                  </pic:nvPicPr>
                  <pic:blipFill>
                    <a:blip r:embed="rId6"/>
                    <a:stretch>
                      <a:fillRect/>
                    </a:stretch>
                  </pic:blipFill>
                  <pic:spPr>
                    <a:xfrm>
                      <a:off x="0" y="0"/>
                      <a:ext cx="5256530" cy="2934970"/>
                    </a:xfrm>
                    <a:prstGeom prst="rect">
                      <a:avLst/>
                    </a:prstGeom>
                  </pic:spPr>
                </pic:pic>
              </a:graphicData>
            </a:graphic>
          </wp:anchor>
        </w:drawing>
      </w:r>
      <w:r>
        <w:rPr>
          <w:rFonts w:hint="eastAsia" w:ascii="楷体" w:hAnsi="楷体" w:eastAsia="楷体" w:cs="楷体"/>
          <w:b/>
          <w:bCs w:val="0"/>
          <w:color w:val="auto"/>
          <w:kern w:val="0"/>
          <w:sz w:val="28"/>
          <w:szCs w:val="28"/>
          <w:lang w:val="en-US" w:eastAsia="zh-CN"/>
        </w:rPr>
        <w:t>一、</w:t>
      </w:r>
      <w:r>
        <w:rPr>
          <w:rFonts w:hint="eastAsia" w:ascii="楷体" w:hAnsi="楷体" w:eastAsia="楷体" w:cs="楷体"/>
          <w:b/>
          <w:bCs w:val="0"/>
          <w:color w:val="auto"/>
          <w:kern w:val="0"/>
          <w:sz w:val="28"/>
          <w:szCs w:val="28"/>
        </w:rPr>
        <w:t>青少年学生带手机进校园</w:t>
      </w:r>
      <w:r>
        <w:rPr>
          <w:rFonts w:hint="eastAsia" w:ascii="楷体" w:hAnsi="楷体" w:eastAsia="楷体" w:cs="楷体"/>
          <w:b/>
          <w:bCs w:val="0"/>
          <w:color w:val="auto"/>
          <w:kern w:val="0"/>
          <w:sz w:val="28"/>
          <w:szCs w:val="28"/>
          <w:lang w:val="en-US" w:eastAsia="zh-CN"/>
        </w:rPr>
        <w:t>的</w:t>
      </w:r>
      <w:r>
        <w:rPr>
          <w:rFonts w:hint="eastAsia" w:ascii="楷体" w:hAnsi="楷体" w:eastAsia="楷体" w:cs="楷体"/>
          <w:b/>
          <w:bCs w:val="0"/>
          <w:color w:val="auto"/>
          <w:kern w:val="0"/>
          <w:sz w:val="28"/>
          <w:szCs w:val="28"/>
        </w:rPr>
        <w:t>严重危害</w:t>
      </w:r>
      <w:r>
        <w:rPr>
          <w:rFonts w:hint="eastAsia" w:ascii="楷体" w:hAnsi="楷体" w:eastAsia="楷体" w:cs="楷体"/>
          <w:b/>
          <w:bCs w:val="0"/>
          <w:color w:val="auto"/>
          <w:kern w:val="0"/>
          <w:sz w:val="28"/>
          <w:szCs w:val="28"/>
        </w:rPr>
        <w:br w:type="textWrapping"/>
      </w:r>
      <w:r>
        <w:rPr>
          <w:rFonts w:hint="eastAsia" w:ascii="楷体" w:hAnsi="楷体" w:eastAsia="楷体" w:cs="楷体"/>
          <w:b/>
          <w:bCs w:val="0"/>
          <w:color w:val="auto"/>
          <w:kern w:val="0"/>
          <w:sz w:val="28"/>
          <w:szCs w:val="28"/>
          <w:lang w:val="en-US" w:eastAsia="zh-CN"/>
        </w:rPr>
        <w:t xml:space="preserve">  </w:t>
      </w:r>
      <w:r>
        <w:rPr>
          <w:rFonts w:hint="eastAsia" w:ascii="楷体" w:hAnsi="楷体" w:eastAsia="楷体" w:cs="楷体"/>
          <w:b w:val="0"/>
          <w:bCs/>
          <w:color w:val="auto"/>
          <w:kern w:val="0"/>
          <w:sz w:val="28"/>
          <w:szCs w:val="28"/>
          <w:lang w:val="en-US" w:eastAsia="zh-CN"/>
        </w:rPr>
        <w:t xml:space="preserve"> </w:t>
      </w:r>
      <w:r>
        <w:rPr>
          <w:rFonts w:hint="eastAsia" w:ascii="楷体" w:hAnsi="楷体" w:eastAsia="楷体" w:cs="楷体"/>
          <w:kern w:val="0"/>
          <w:sz w:val="28"/>
          <w:szCs w:val="28"/>
          <w:lang w:val="en-US" w:eastAsia="zh-CN"/>
        </w:rPr>
        <w:t xml:space="preserve"> 1、频繁使用手机（沉迷游戏等），损害身心健康，引发脑部神经受到损害，记忆力减退和睡眠失调。2、破坏校规校纪，影响教学秩序。3、随意结交朋友，严重影响学业。4、炫耀攀比盛行，助长不良风气。5、不良信息泛滥，网骂、网恋层出不穷，学生滑向了危险的境地。6、配带使用手机，形成安全隐患。7、亲情逐渐疏远。8、手机消费支出，加重家庭负担。</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二、相关部门明确规定严禁学生带智能手机进学校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在十三届全国人大三次会议第4883号建议中，就明确提出过“禁止中小学生将智能手机带入校园”。2018年8月，教育部会同国家卫生健康委等8部门明确提出，严禁学生将个人手机、平板电脑等电子产品带入课堂，带入学校的要进行统一处理。教育部办公厅2021年1月发出不得将个人手机带入校园的管理规定。《福建省禁止中小学幼儿园学生携带手机进入课堂的规定》，明确禁止中小学幼儿园学生携带手机（包括电话手表）进入课堂。学生确有需要将手机带入学校的，应当由其父母或者其他监护人向学校提出书面申请。</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三、禁止智能手机进校园，需家校携手努力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（一）请大力支持配合学校工作，做好对子女的引导教育和严格管控。</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（二）非必要不给子女配备智能手机，严控制孩子使用手机的时间节点。</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（三）请引导孩子不玩网络游戏，不看或发布不良信息，遵守《全国青少年网络文明公约》。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请做好示范引领，尽量不在孩子面前玩手机，不“诱惑”孩子，担负起教育监护责任。（五）请合理安排自己和孩子的学习生活，多和孩子一起读书、运动、做家务，珍惜陪伴时光，营造温馨和乐的家庭氛围。</w:t>
      </w:r>
      <w:r>
        <w:rPr>
          <w:rFonts w:hint="eastAsia" w:ascii="楷体" w:hAnsi="楷体" w:eastAsia="楷体" w:cs="楷体"/>
          <w:kern w:val="0"/>
          <w:sz w:val="28"/>
          <w:szCs w:val="28"/>
          <w:lang w:val="en-US" w:eastAsia="zh-CN"/>
        </w:rPr>
        <w:drawing>
          <wp:inline distT="0" distB="0" distL="114300" distR="114300">
            <wp:extent cx="5238750" cy="2315845"/>
            <wp:effectExtent l="0" t="0" r="0" b="8255"/>
            <wp:docPr id="5" name="图片 5" descr="网络文明公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网络文明公约"/>
                    <pic:cNvPicPr>
                      <a:picLocks noChangeAspect="1"/>
                    </pic:cNvPicPr>
                  </pic:nvPicPr>
                  <pic:blipFill>
                    <a:blip r:embed="rId7"/>
                    <a:stretch>
                      <a:fillRect/>
                    </a:stretch>
                  </pic:blipFill>
                  <pic:spPr>
                    <a:xfrm>
                      <a:off x="0" y="0"/>
                      <a:ext cx="5238750" cy="23158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四、发现学生带智能手机进校园的惩戒</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1、凡发现学生带智能手机、平板电脑等电子产品带进校园，学校将予以收缴、登记造册，并由学校统一管理。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i w:val="0"/>
          <w:iCs w:val="0"/>
          <w:caps w:val="0"/>
          <w:color w:val="auto"/>
          <w:spacing w:val="0"/>
          <w:sz w:val="28"/>
          <w:szCs w:val="28"/>
          <w:shd w:val="clear" w:fill="FFFFFF"/>
          <w:lang w:val="en-US" w:eastAsia="zh-CN"/>
        </w:rPr>
      </w:pPr>
      <w:r>
        <w:rPr>
          <w:rFonts w:hint="eastAsia" w:ascii="楷体" w:hAnsi="楷体" w:eastAsia="楷体" w:cs="楷体"/>
          <w:kern w:val="0"/>
          <w:sz w:val="28"/>
          <w:szCs w:val="28"/>
          <w:lang w:val="en-US" w:eastAsia="zh-CN"/>
        </w:rPr>
        <w:t>2、违规处分:第一次给予登记造册,并扣班级参加文明班级评比的分数，扣2分/次，给予代管手机直至学年结束，由学生书面检讨保证，家长和班主任签字见证方可领取；第二次给予登记造册，并扣班级参加文明班级评比的分数，扣5分/次，给予代管手机直至毕业，由学生书面检讨保证，家长和班主任签字见证方可领取；若学生私自携带手机被多次没收，将从重处罚，屡教不改达三次及以上者，扣班级评比10分/次，并在学生档案里并记大过一次，家长领回教育反思五天。违规者，取消当年度所有评先资格</w:t>
      </w:r>
      <w:r>
        <w:rPr>
          <w:rFonts w:hint="eastAsia" w:ascii="楷体" w:hAnsi="楷体" w:eastAsia="楷体" w:cs="楷体"/>
          <w:i w:val="0"/>
          <w:iCs w:val="0"/>
          <w:caps w:val="0"/>
          <w:color w:val="auto"/>
          <w:spacing w:val="0"/>
          <w:sz w:val="28"/>
          <w:szCs w:val="28"/>
          <w:shd w:val="clear"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i w:val="0"/>
          <w:iCs w:val="0"/>
          <w:caps w:val="0"/>
          <w:color w:val="auto"/>
          <w:spacing w:val="0"/>
          <w:sz w:val="28"/>
          <w:szCs w:val="28"/>
          <w:shd w:val="clear" w:fill="FFFFFF"/>
          <w:lang w:val="en-US" w:eastAsia="zh-CN"/>
        </w:rPr>
        <w:t> </w:t>
      </w:r>
      <w:r>
        <w:rPr>
          <w:rFonts w:hint="eastAsia" w:ascii="楷体" w:hAnsi="楷体" w:eastAsia="楷体" w:cs="楷体"/>
          <w:kern w:val="0"/>
          <w:sz w:val="28"/>
          <w:szCs w:val="28"/>
          <w:lang w:val="en-US" w:eastAsia="zh-CN"/>
        </w:rPr>
        <w:t xml:space="preserve"> 3、学生确有将手机带入校园需求的，须经学生家长同意、书面向班主任和政教处提出申请与保证，由学校政教处审批，手机由班主任代管，在规定的时间段内方可使用，用完交由班主任代管。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4、代为保管到期后，超过一周后仍未领取的，视为机主自动放弃，学校有权自行裁定手机的处理。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5、本方案的实施对象为全体在校学生（含寄读）。</w:t>
      </w:r>
    </w:p>
    <w:p>
      <w:pPr>
        <w:keepNext w:val="0"/>
        <w:keepLines w:val="0"/>
        <w:pageBreakBefore w:val="0"/>
        <w:widowControl/>
        <w:shd w:val="clear" w:color="auto" w:fill="FFFFFF"/>
        <w:kinsoku/>
        <w:wordWrap/>
        <w:overflowPunct/>
        <w:topLinePunct w:val="0"/>
        <w:autoSpaceDN/>
        <w:bidi w:val="0"/>
        <w:adjustRightInd/>
        <w:snapToGrid/>
        <w:spacing w:beforeAutospacing="0" w:afterAutospacing="0" w:line="240" w:lineRule="auto"/>
        <w:ind w:left="0" w:leftChars="0" w:right="0"/>
        <w:rPr>
          <w:rFonts w:hint="eastAsia" w:ascii="楷体" w:hAnsi="楷体" w:eastAsia="楷体" w:cs="楷体"/>
          <w:b/>
          <w:bCs/>
          <w:color w:val="auto"/>
          <w:kern w:val="0"/>
          <w:sz w:val="28"/>
          <w:szCs w:val="28"/>
          <w:lang w:val="en-US" w:eastAsia="zh-CN" w:bidi="ar-SA"/>
        </w:rPr>
      </w:pPr>
      <w:r>
        <w:rPr>
          <w:rFonts w:hint="eastAsia" w:ascii="楷体" w:hAnsi="楷体" w:eastAsia="楷体" w:cs="楷体"/>
          <w:b/>
          <w:bCs/>
          <w:color w:val="auto"/>
          <w:kern w:val="0"/>
          <w:sz w:val="28"/>
          <w:szCs w:val="28"/>
          <w:lang w:val="en-US" w:eastAsia="zh-CN" w:bidi="ar-SA"/>
        </w:rPr>
        <w:t>附件：</w:t>
      </w:r>
    </w:p>
    <w:p>
      <w:pPr>
        <w:keepNext w:val="0"/>
        <w:keepLines w:val="0"/>
        <w:pageBreakBefore w:val="0"/>
        <w:widowControl/>
        <w:shd w:val="clear" w:color="auto" w:fill="FFFFFF"/>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kern w:val="0"/>
          <w:sz w:val="28"/>
          <w:szCs w:val="28"/>
          <w:lang w:val="en-US" w:eastAsia="zh-CN" w:bidi="ar-SA"/>
        </w:rPr>
      </w:pPr>
      <w:r>
        <w:rPr>
          <w:rFonts w:hint="eastAsia" w:ascii="楷体" w:hAnsi="楷体" w:eastAsia="楷体" w:cs="楷体"/>
          <w:b/>
          <w:bCs/>
          <w:color w:val="auto"/>
          <w:kern w:val="0"/>
          <w:sz w:val="28"/>
          <w:szCs w:val="28"/>
          <w:lang w:val="en-US" w:eastAsia="zh-CN" w:bidi="ar-SA"/>
        </w:rPr>
        <w:t>首师附昌财实验中学学生手机使用申请书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尊敬的老师：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由于本人_________________________，为方便上下学路上及应急需要能及时和家人联系，特申请携带一部手机进校，本人愿意遵守学校使用手机的相关规定：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1.在校内关机。2.进校后自觉将手机交由班主任管理，放学后再领取。3.如临时需使用电话再向老师申请借用。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如违反以上规定一次自愿接受相关惩戒，本人愿接受同学和老师的监督。</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请老师同意我携带手机的申请。谢谢！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年      班：____________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家长签名：_____________</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20____年____月___日</w:t>
      </w:r>
    </w:p>
    <w:tbl>
      <w:tblPr>
        <w:tblStyle w:val="7"/>
        <w:tblW w:w="8540" w:type="dxa"/>
        <w:tblInd w:w="0" w:type="dxa"/>
        <w:shd w:val="clear" w:color="auto" w:fill="FFFFFF"/>
        <w:tblLayout w:type="autofit"/>
        <w:tblCellMar>
          <w:top w:w="0" w:type="dxa"/>
          <w:left w:w="0" w:type="dxa"/>
          <w:bottom w:w="0" w:type="dxa"/>
          <w:right w:w="0" w:type="dxa"/>
        </w:tblCellMar>
      </w:tblPr>
      <w:tblGrid>
        <w:gridCol w:w="8540"/>
      </w:tblGrid>
      <w:tr>
        <w:tblPrEx>
          <w:shd w:val="clear" w:color="auto" w:fill="FFFFFF"/>
        </w:tblPrEx>
        <w:trPr>
          <w:trHeight w:val="1566" w:hRule="atLeast"/>
        </w:trPr>
        <w:tc>
          <w:tcPr>
            <w:tcW w:w="85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班主任审批单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情况说明：______________________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签名：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时间：</w:t>
            </w:r>
          </w:p>
        </w:tc>
      </w:tr>
      <w:tr>
        <w:tblPrEx>
          <w:shd w:val="clear" w:color="auto" w:fill="FFFFFF"/>
          <w:tblCellMar>
            <w:top w:w="0" w:type="dxa"/>
            <w:left w:w="0" w:type="dxa"/>
            <w:bottom w:w="0" w:type="dxa"/>
            <w:right w:w="0" w:type="dxa"/>
          </w:tblCellMar>
        </w:tblPrEx>
        <w:trPr>
          <w:trHeight w:val="1580" w:hRule="atLeast"/>
        </w:trPr>
        <w:tc>
          <w:tcPr>
            <w:tcW w:w="85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政教处审批单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审批结论：________________________。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签（章）：</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时    间：</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center"/>
        <w:textAlignment w:val="auto"/>
        <w:rPr>
          <w:rFonts w:hint="eastAsia" w:ascii="楷体" w:hAnsi="楷体" w:eastAsia="楷体" w:cs="楷体"/>
          <w:b/>
          <w:bCs/>
          <w:color w:val="auto"/>
          <w:sz w:val="30"/>
          <w:szCs w:val="30"/>
          <w:lang w:val="en-US" w:eastAsia="zh-CN"/>
        </w:rPr>
      </w:pPr>
      <w:r>
        <w:rPr>
          <w:rFonts w:hint="eastAsia" w:ascii="楷体" w:hAnsi="楷体" w:eastAsia="楷体" w:cs="楷体"/>
          <w:b/>
          <w:bCs/>
          <w:kern w:val="0"/>
          <w:sz w:val="30"/>
          <w:szCs w:val="30"/>
          <w:lang w:val="en-US" w:eastAsia="zh-CN"/>
        </w:rPr>
        <w:t>昌财实验中学严禁带智能手机进校园、校园早恋、带零食进教室的承诺书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一、青少年学生带手机进校园的严重危害</w:t>
      </w:r>
      <w:r>
        <w:rPr>
          <w:rFonts w:hint="eastAsia" w:ascii="楷体" w:hAnsi="楷体" w:eastAsia="楷体" w:cs="楷体"/>
          <w:kern w:val="0"/>
          <w:sz w:val="28"/>
          <w:szCs w:val="28"/>
          <w:lang w:val="en-US" w:eastAsia="zh-CN"/>
        </w:rPr>
        <w:br w:type="textWrapping"/>
      </w:r>
      <w:r>
        <w:rPr>
          <w:rFonts w:hint="eastAsia" w:ascii="楷体" w:hAnsi="楷体" w:eastAsia="楷体" w:cs="楷体"/>
          <w:kern w:val="0"/>
          <w:sz w:val="28"/>
          <w:szCs w:val="28"/>
          <w:lang w:val="en-US" w:eastAsia="zh-CN"/>
        </w:rPr>
        <w:t xml:space="preserve">    1、频繁使用手机（沉迷游戏等），损害身心健康。2、破坏校规校纪，影响教学秩序。3、随意结交朋友，严重影响学业。4、炫耀攀比盛行，助长不良风气。5、不良信息泛滥，不利学生成长。6、配带使用手机，形成安全隐患。7、亲情逐渐疏远。8、手机消费支出，加重家庭负担。</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二、相关部门明确规定严禁学生带智能手机进学校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在十三届全国人大三次会议第4883号建议中，就明确提出过“禁止中小学生将智能手机带入校园”。2018年8月，教育部会同国家卫生健康委等8部门明确提出，严禁学生将个人手机、平板电脑等电子产品带入课堂，带入学校的要进行统一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四、早恋的危害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第一、直接影响正常学习。第二、影响身体的正常发育。第三、影响人际关系。第四、涣散意志，影响风气。第五、恋情不稳，影响生活。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五、带零食进教室的危害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1、吃零食会影响正常的三餐。2、上课吃零食</w:t>
      </w:r>
      <w:r>
        <w:rPr>
          <w:rFonts w:hint="eastAsia" w:ascii="楷体" w:hAnsi="楷体" w:eastAsia="楷体" w:cs="楷体"/>
          <w:b w:val="0"/>
          <w:bCs w:val="0"/>
          <w:color w:val="auto"/>
          <w:sz w:val="28"/>
          <w:szCs w:val="28"/>
          <w:lang w:val="en-US" w:eastAsia="zh-CN"/>
        </w:rPr>
        <w:t>，</w:t>
      </w:r>
      <w:r>
        <w:rPr>
          <w:rFonts w:hint="eastAsia" w:ascii="楷体" w:hAnsi="楷体" w:eastAsia="楷体" w:cs="楷体"/>
          <w:kern w:val="0"/>
          <w:sz w:val="28"/>
          <w:szCs w:val="28"/>
          <w:lang w:val="en-US" w:eastAsia="zh-CN"/>
        </w:rPr>
        <w:t>影响自己和他人听课。3、手既要翻课本，又要写字，不卫生。4、过于吃零食会导致肥胖。5、零食包装到处扔，破坏环境卫生。</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六、严正承诺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鉴于以上原因，我们承诺为了青少年学生的健康成长成才，我们自愿配合学校的管理规定，不再以任何借口让孩子带手机进学校；我们承诺不带手机进校校园、不在校园发生早恋行为、不带零食进教学区。一经被发现，将主动接受学校的批评教育和处理规定，及时改正错误，绝不推卸责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righ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承诺人：    年      班学生：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righ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家长：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righ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202  年    月      日</w:t>
      </w: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28"/>
          <w:szCs w:val="28"/>
          <w:lang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28"/>
          <w:szCs w:val="28"/>
          <w:lang w:eastAsia="zh-CN"/>
        </w:rPr>
      </w:pPr>
    </w:p>
    <w:tbl>
      <w:tblPr>
        <w:tblStyle w:val="7"/>
        <w:tblW w:w="8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5310"/>
        <w:gridCol w:w="2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745" w:type="dxa"/>
            <w:gridSpan w:val="3"/>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b/>
                <w:bCs/>
                <w:i w:val="0"/>
                <w:iCs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b/>
                <w:bCs/>
                <w:i w:val="0"/>
                <w:iCs w:val="0"/>
                <w:color w:val="auto"/>
                <w:kern w:val="0"/>
                <w:sz w:val="30"/>
                <w:szCs w:val="30"/>
                <w:u w:val="none"/>
                <w:lang w:val="en-US" w:eastAsia="zh-CN" w:bidi="ar"/>
              </w:rPr>
            </w:pPr>
          </w:p>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30"/>
                <w:szCs w:val="30"/>
                <w:u w:val="none"/>
                <w:lang w:val="en-US" w:eastAsia="zh-CN" w:bidi="ar"/>
              </w:rPr>
              <w:t>南安市昌财实验中学每月专刊和教育主题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内容</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b w:val="0"/>
                <w:bCs w:val="0"/>
                <w:i w:val="0"/>
                <w:iCs w:val="0"/>
                <w:color w:val="auto"/>
                <w:sz w:val="28"/>
                <w:szCs w:val="28"/>
                <w:u w:val="none"/>
              </w:rPr>
            </w:pPr>
            <w:r>
              <w:rPr>
                <w:rFonts w:hint="eastAsia" w:ascii="楷体" w:hAnsi="楷体" w:eastAsia="楷体" w:cs="楷体"/>
                <w:b w:val="0"/>
                <w:bCs w:val="0"/>
                <w:i w:val="0"/>
                <w:iCs w:val="0"/>
                <w:color w:val="auto"/>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元旦专刊、交通安全和消防安全、防欺诈安全、践行社会主义核心价值观</w:t>
            </w:r>
          </w:p>
        </w:tc>
        <w:tc>
          <w:tcPr>
            <w:tcW w:w="2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b w:val="0"/>
                <w:bCs w:val="0"/>
                <w:i w:val="0"/>
                <w:iCs w:val="0"/>
                <w:color w:val="auto"/>
                <w:sz w:val="28"/>
                <w:szCs w:val="28"/>
                <w:u w:val="none"/>
              </w:rPr>
            </w:pPr>
            <w:r>
              <w:rPr>
                <w:rFonts w:hint="eastAsia" w:ascii="楷体" w:hAnsi="楷体" w:eastAsia="楷体" w:cs="楷体"/>
                <w:kern w:val="0"/>
                <w:sz w:val="28"/>
                <w:szCs w:val="28"/>
                <w:lang w:val="en-US" w:eastAsia="zh-CN"/>
              </w:rPr>
              <w:t>各年段各班根据教育需要选择出版和教育主题；每月第一周的星期五开展专刊评比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新学期新起点“我的节日”、春节文化、感恩教育、“收心”教育、《中学生守则》《中小学生日常行为规范》宣传教育、优良家风家训宣传教育</w:t>
            </w:r>
          </w:p>
        </w:tc>
        <w:tc>
          <w:tcPr>
            <w:tcW w:w="2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val="0"/>
                <w:bCs w:val="0"/>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学习践行雷锋精神宣传教育、亲社会公益服务活动、植树绿色环保教育、春季预防传染病健康教育</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left"/>
              <w:rPr>
                <w:rFonts w:hint="eastAsia" w:ascii="楷体" w:hAnsi="楷体" w:eastAsia="楷体" w:cs="楷体"/>
                <w:b w:val="0"/>
                <w:bCs w:val="0"/>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心理健康教育、爱国主义教育、防溺水宣传教育、清明节感恩教育和防火安全教育、书香家庭读书教育</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left"/>
              <w:rPr>
                <w:rFonts w:hint="eastAsia" w:ascii="楷体" w:hAnsi="楷体" w:eastAsia="楷体" w:cs="楷体"/>
                <w:b w:val="0"/>
                <w:bCs w:val="0"/>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五一劳动节、“五四”青年节、共青团知识宣传教育、法制教育、防震减灾知识宣传教育、垃圾分类宣传周</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left"/>
              <w:rPr>
                <w:rFonts w:hint="eastAsia" w:ascii="楷体" w:hAnsi="楷体" w:eastAsia="楷体" w:cs="楷体"/>
                <w:b w:val="0"/>
                <w:bCs w:val="0"/>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六月份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端午传统节日知识宣传教育、诚信教育、励志和理想信念教育、安全生产月宣传教育</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left"/>
              <w:rPr>
                <w:rFonts w:hint="eastAsia" w:ascii="楷体" w:hAnsi="楷体" w:eastAsia="楷体" w:cs="楷体"/>
                <w:b w:val="0"/>
                <w:bCs w:val="0"/>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七月份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暑假安全教育、绿色出行教育、劳动教育</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left"/>
              <w:rPr>
                <w:rFonts w:hint="eastAsia" w:ascii="楷体" w:hAnsi="楷体" w:eastAsia="楷体" w:cs="楷体"/>
                <w:b w:val="0"/>
                <w:bCs w:val="0"/>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八月份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暑假家访与安全跟踪、社会实践和劳动教育、国防知识宣传教育</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left"/>
              <w:rPr>
                <w:rFonts w:hint="eastAsia" w:ascii="楷体" w:hAnsi="楷体" w:eastAsia="楷体" w:cs="楷体"/>
                <w:b w:val="0"/>
                <w:bCs w:val="0"/>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九月份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常规养成宣传教育月、民族精神教育月、教师节和感恩教育、中秋佳节知识宣传教育、9·18爱国主义教育、交通和防溺水安全教育、防意外事故教育、“收心”教育</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left"/>
              <w:rPr>
                <w:rFonts w:hint="eastAsia" w:ascii="楷体" w:hAnsi="楷体" w:eastAsia="楷体" w:cs="楷体"/>
                <w:b w:val="0"/>
                <w:bCs w:val="0"/>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十月份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国庆和爱国主义教育、家国情怀认同感教育、情德善孝志勤专勇知识宣传教育</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十一月份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消防安全教育、传承优秀传统文化教育、（冬季长跑）体育与身心健康教育</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十二月份</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交通安全教育、宪法宣传（法制宣传）教育、心理健康月主题教育</w:t>
            </w:r>
          </w:p>
        </w:tc>
        <w:tc>
          <w:tcPr>
            <w:tcW w:w="2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lang w:val="en-US" w:eastAsia="zh-CN"/>
        </w:rPr>
        <w:t>昌财实验</w:t>
      </w:r>
      <w:r>
        <w:rPr>
          <w:rFonts w:hint="eastAsia" w:ascii="楷体" w:hAnsi="楷体" w:eastAsia="楷体" w:cs="楷体"/>
          <w:b/>
          <w:bCs/>
          <w:color w:val="auto"/>
          <w:sz w:val="30"/>
          <w:szCs w:val="30"/>
        </w:rPr>
        <w:t>中学“一月</w:t>
      </w:r>
      <w:r>
        <w:rPr>
          <w:rFonts w:hint="eastAsia" w:ascii="楷体" w:hAnsi="楷体" w:eastAsia="楷体" w:cs="楷体"/>
          <w:b/>
          <w:bCs/>
          <w:color w:val="auto"/>
          <w:sz w:val="30"/>
          <w:szCs w:val="30"/>
          <w:lang w:val="en-US" w:eastAsia="zh-CN"/>
        </w:rPr>
        <w:t>一周</w:t>
      </w:r>
      <w:r>
        <w:rPr>
          <w:rFonts w:hint="eastAsia" w:ascii="楷体" w:hAnsi="楷体" w:eastAsia="楷体" w:cs="楷体"/>
          <w:b/>
          <w:bCs/>
          <w:color w:val="auto"/>
          <w:sz w:val="30"/>
          <w:szCs w:val="30"/>
        </w:rPr>
        <w:t>一主题”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rPr>
        <w:t>德育</w:t>
      </w:r>
      <w:r>
        <w:rPr>
          <w:rFonts w:hint="eastAsia" w:ascii="楷体" w:hAnsi="楷体" w:eastAsia="楷体" w:cs="楷体"/>
          <w:b/>
          <w:bCs/>
          <w:color w:val="auto"/>
          <w:sz w:val="30"/>
          <w:szCs w:val="30"/>
          <w:lang w:val="en-US" w:eastAsia="zh-CN"/>
        </w:rPr>
        <w:t>主题教育实践活动实施</w:t>
      </w:r>
      <w:r>
        <w:rPr>
          <w:rFonts w:hint="eastAsia" w:ascii="楷体" w:hAnsi="楷体" w:eastAsia="楷体" w:cs="楷体"/>
          <w:b/>
          <w:bCs/>
          <w:color w:val="auto"/>
          <w:sz w:val="30"/>
          <w:szCs w:val="30"/>
        </w:rPr>
        <w:t>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德育教育是学校教育的重要内容，也是实施素质教育的内在要求；十八大就已提出：“把立德树人作为教育的根本任务”，“培养什么人，怎样培养人”，是教育的根本问题和永恒主题；二十大报告：我们要办好人民满意的教育，全面贯彻党的教育方针，落实立德树人根本任务，培养德智体美劳全面发展的社会主义建设者和接班人，加快建设高质量教育体系，发展素质教育，促进教育公平。而主题班会是班级教育活动的形式之一，是班主任根据教育、教学要求和班级学生的实际情况确立主题、围绕主题开展的一种教育实践活动，通过活动，为实现“为党育人、为国育才”和“既让人人成人，更让人人成才”的培养目标，塑造学生健全的人格，根据学生个性心里的发展特点和发展需求，增强德育工作的实效性，特制昌财实验中学“一月一周一主题”德育主题教育实践活动实施方案。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活动目的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以《中华人民共和国国民经济和社会发展第十四个五年规划和2035年远景目标纲要》、《中小学德育工作指南</w:t>
      </w:r>
      <w:r>
        <w:rPr>
          <w:rFonts w:hint="eastAsia" w:ascii="楷体" w:hAnsi="楷体" w:eastAsia="楷体" w:cs="楷体"/>
          <w:b w:val="0"/>
          <w:bCs w:val="0"/>
          <w:color w:val="auto"/>
          <w:kern w:val="2"/>
          <w:sz w:val="28"/>
          <w:szCs w:val="28"/>
          <w:lang w:val="en-US" w:eastAsia="zh-CN" w:bidi="ar-SA"/>
        </w:rPr>
        <w:t>》</w:t>
      </w:r>
      <w:r>
        <w:rPr>
          <w:rFonts w:hint="eastAsia" w:ascii="楷体" w:hAnsi="楷体" w:eastAsia="楷体" w:cs="楷体"/>
          <w:kern w:val="0"/>
          <w:sz w:val="28"/>
          <w:szCs w:val="28"/>
          <w:lang w:val="en-US" w:eastAsia="zh-CN"/>
        </w:rPr>
        <w:t xml:space="preserve">和《中学德育大纲》为理论依据，以《中学生日常行为规范》、《中小学生守则》、《首师附昌财实验中学一日行为规范》、《首师附昌财实验中学德育工作指导体系》为指导，以养成教育为重点，培养学生热爱祖国为核心，以践行社会主义核心价值观为导向，全面贯彻党的教育方针，坚持立德树人，增强学生文明素养、社会责任意识、实践本领，培养德智体美劳全面发展的社会主义建设者和接班人。培养学生初步树立为人民服务的思想和为实现社会主义现代化而奋斗的志向；培养学具有诚实正直、自尊自信、勤俭自强、感恩善良、开拓进取、心有梦想、行有坚持等品质和自我教育能力，使学生成为有理想、有道德、有文化、有纪律的社会主义公民。也为了是学校德育工作有目标、循规律、系列化、出特色、创品牌。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活动领导小组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顾  问：由淑晶</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组  长：陈海泉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副组长：李超阳、林太南、叶海鹏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成  员：刘卫军、刘苍茏、林墨凌、陈志英、吴海茹、陈斌刚、郭金连、王进发、黄祖荣。</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b/>
          <w:bCs/>
          <w:kern w:val="0"/>
          <w:sz w:val="28"/>
          <w:szCs w:val="28"/>
          <w:lang w:val="en-US" w:eastAsia="zh-CN"/>
        </w:rPr>
      </w:pPr>
      <w:r>
        <w:rPr>
          <w:rFonts w:hint="eastAsia" w:ascii="楷体" w:hAnsi="楷体" w:eastAsia="楷体" w:cs="楷体"/>
          <w:b/>
          <w:bCs/>
          <w:kern w:val="0"/>
          <w:sz w:val="28"/>
          <w:szCs w:val="28"/>
          <w:lang w:val="en-US" w:eastAsia="zh-CN"/>
        </w:rPr>
        <w:t>三、活动形式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一月一周一主题”德育实践活动，采取每个年段每周围绕月和周主题设立子主题。每周一由年段长确定本年段的教育活动主题和活动形式，提出活动要求，并向政教处报备本年段各个班级召开本周主题公开课的时间和内容。每月结束，各年段长汇总材料报送政教处，并根据各班开展情况进行分班级考核评比。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四、活动原则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一）、学习性实践原则。以养成教育为重点，积极推进德育生活化，引领学生从小事做起，从现在做起，从细微处做起。使学生懂得诚实、自强、感恩、责任、友爱。以学科教育渗透为抓手，根据学科自身特点，紧密结合课程内容，充分利用学科教学中的德育因素，潜移默化地在学科教学中渗透德育，使德育与学科内容有机结合，与学生的成长需要有机结合，培养学生的综合素质。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二）、交往性原则。广泛开展各种小型体育活动、艺术比赛和友谊赛等活动，让学生体验人际交往的道德行为规范，学会关心、学会宽容、学会理解、学会对人、对事负责，通过实践教育活动，学会协作、分享、担当。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（三）、公益性原则。建立学校和社会联动的教育平台，因地制宜，让学生参加力所能及的社会公益劳动，培养学生的劳动观念和创新意识，丰富课外生活。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b w:val="0"/>
          <w:bCs w:val="0"/>
          <w:color w:val="auto"/>
          <w:sz w:val="28"/>
          <w:szCs w:val="28"/>
        </w:rPr>
      </w:pPr>
      <w:r>
        <w:rPr>
          <w:rFonts w:hint="eastAsia" w:ascii="楷体" w:hAnsi="楷体" w:eastAsia="楷体" w:cs="楷体"/>
          <w:kern w:val="0"/>
          <w:sz w:val="28"/>
          <w:szCs w:val="28"/>
          <w:lang w:val="en-US" w:eastAsia="zh-CN"/>
        </w:rPr>
        <w:t>（四）、是开展自立自理性的德育实践活动。加强学生自主管理、自我服务教育，以学生社团活动为主要形式，充分发挥学生自我教育、自我服务的作用；引导学生学会生活、学会自律、</w:t>
      </w:r>
      <w:r>
        <w:rPr>
          <w:rFonts w:hint="eastAsia" w:ascii="楷体" w:hAnsi="楷体" w:eastAsia="楷体" w:cs="楷体"/>
          <w:b w:val="0"/>
          <w:bCs w:val="0"/>
          <w:color w:val="auto"/>
          <w:sz w:val="28"/>
          <w:szCs w:val="28"/>
        </w:rPr>
        <w:t>学会</w:t>
      </w:r>
      <w:r>
        <w:rPr>
          <w:rFonts w:hint="eastAsia" w:ascii="楷体" w:hAnsi="楷体" w:eastAsia="楷体" w:cs="楷体"/>
          <w:b w:val="0"/>
          <w:bCs w:val="0"/>
          <w:color w:val="auto"/>
          <w:sz w:val="28"/>
          <w:szCs w:val="28"/>
          <w:lang w:val="en-US" w:eastAsia="zh-CN"/>
        </w:rPr>
        <w:t>反省</w:t>
      </w:r>
      <w:r>
        <w:rPr>
          <w:rFonts w:hint="eastAsia" w:ascii="楷体" w:hAnsi="楷体" w:eastAsia="楷体" w:cs="楷体"/>
          <w:b w:val="0"/>
          <w:bCs w:val="0"/>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（五）、创造性原则。形式多样、贴近生活、充满动感、让学生喜闻乐见。</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（六）、针对性原则。根据学生思想上或行动上存在的问题或发展需要，认真选题审计，已达到预期目的。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（七）、主体性原则。无论从策划、准备还是过程，都应该以老师为主导，以学生为主体。</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（八）、艺术性原则。无论是场景设计、人物着装或道具准备，都应体现艺术性，让教育实践在艺术美的展示中达到预期的目标。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b/>
          <w:bCs/>
          <w:kern w:val="0"/>
          <w:sz w:val="28"/>
          <w:szCs w:val="28"/>
          <w:lang w:val="en-US" w:eastAsia="zh-CN"/>
        </w:rPr>
      </w:pPr>
      <w:r>
        <w:rPr>
          <w:rFonts w:hint="eastAsia" w:ascii="楷体" w:hAnsi="楷体" w:eastAsia="楷体" w:cs="楷体"/>
          <w:b/>
          <w:bCs/>
          <w:kern w:val="0"/>
          <w:sz w:val="28"/>
          <w:szCs w:val="28"/>
          <w:lang w:val="en-US" w:eastAsia="zh-CN"/>
        </w:rPr>
        <w:t xml:space="preserve">五、活动主题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七年级：自我规范、学会学习</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通过日常自主管理、自我教育、相互监督，逐步养成良好的卫生习惯、学习习惯、文明礼仪习惯，具有较强的纪律意识和安全意识。学习上积极主动，掌握基本的学习方法，适应我校初中课堂教学模式；生活上节俭朴素，讲文明、懂礼貌，守纪律，尊师敬长、关心集体和他人;主动关爱他人，对自己负责，珍爱生命，过有尊严、负责任的初中生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八年级：自我调控、自立自强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通过自主管理进一步学会合作学习，能够进行自我设计、自我控制，有序学习国学经典，先进文化。加强社会和生活实践，提高独立自理、自律、自立、自强能力。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九年级：自我激励、立志成才。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通过自主管理、自主学习，以强化良好的品质、养成教育和担当教育、理想教育和责任教育为主线，加强法律意识和法制观念督导，培养学生学会做人，学会生活，学会求知，学会创造，做合格的初中毕业生。实现自我激励、自我教育为学生终生发展奠定基础。</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高中部：自我教育、自主管理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通过课堂教学，熏陶良好品德；通过常规自主管理，促进行为规范；通过主题教育，培养学生能力。把行为习惯养成教育和明礼诚信的教育贯穿始终。高一年级要着重学习《中学生守则》、《中学生日常行为规范》和校纪校规，加强行为习惯的养成教育和自主管理，使学生尽快适应高中生活，能基本遵守中学生日常行为规范。重点抓好班干培养和班集体建设，使全班形成一种积极向上的班级风貌。高二年级班主任则应真心用心关怀每一位学生的成长，及时发现问题，及时处理，切实做好防差转差工作，以防两极分化。高三年级要重视“世界观、人生观、价值观”教育，要适时地对学生进行时事、国情教育和心理健康教育。</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1月份，社会主义核心价值观教育。让社会主义核心价值观进大脑；国家层面的价值观，是我们的建设目标；社会层面的价值观，是我们的美好追求；个人层面的价值观，是我们的行动指南。</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月份，感恩教育月。结合“情德善孝志勤专勇”更新观念，做一个真诚的志愿者；服务亲朋，让我们的感受幸福；服务校园，让我们的校园更美丽；服务社会，让我们的社会更和谐，农历家人团聚过春节，感恩父母，回报养育之恩；感恩老师，铭记教诲之恩；感恩同学，常思互助之谊；感恩社会，传递爱心接力。春节期间，要增强自尊自律意识，免受不良信息的干扰。</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月份，学雷锋志愿者服务活动品德教育月。遵守社会公德，构建和谐社会；弘扬传统美德，传承良好风尚；遵守行为操德，养成良好习惯；坚守职业道德，实现人生价值。雷锋精神是鼓舞我们迎难而上、无私忘我、不懈追求的精神力量。新时代中学生，要始终继承和发扬雷锋精神，增强社会责任感，热心公益、服务社会，为创建和谐社会作出贡献。</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月份，诚信教育和感恩教育月。诚信考试，不弄虚作假；诚信说话，诚实做人，诚信做事，争做好少年。勿忘先烈祖辈，今天的美好生活来之不易。要牢记先烈和祖辈遗志，努力学习，自觉承担起时代赋予的历史使命，为中华民族的伟大复兴作贡献。</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月份，生命教育月。汶川地震教训深，防灾减灾牢记心，安全防范需认真。该月还有世界微笑日、助残日、母亲节、端午节，内容丰富，励志人生；五月份也是劳动教育月，可开展“我劳动、我光荣；我自理、我能行”主题活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月份，安全生产教育和理想信念教育月。2023年是我国第22个安全生产月。饮食安全与健康生活方式；防溺水与安全自救；尊重生命、善待生命、悦纳自我、关怀他人；珍爱生命，安全伴我行。环境日和爱眼日教育活动将使我们更懂得长远的健康养护的意义。面对中高考的人生十字路口，只有树立远大理想前行才会有动力。只有确定好正确的人生目标，才能为我们的终身发展奠定基础。让我们拥有炽热的青春梦，以火热的激情投入到我们的学习生活!，六月:“树立崇高理想・走向辉煌人生</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7月份，暑期社会实践教育活动月。品行是道德行为，道徳实践，家庭和社区都是系列活动良田。积极主动的高尚品格在实际生活中落实于行动，才能更好地培育优良的品格，形成良好的习惯。</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月份，国防教育月。利用征兵时节，加强国防安全和爱国主义教育，领悟国家最高利益和青年爱国卫国责任担当。一个没有报国之志的人，永远走不出大海的港湾。让我们每个同学都树立报效国家的志向吧，没有远大抱负的人，永远不会走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9月份，行为习惯养成教育月。礼貌用语伴我行；告别陋习，争做文明人；日常行为规范入我心；让健康作息成就人生。教育家黄炎培说，“教育的目标就是培养学生金的人格，铁的纪律。只有培养铁的纪律，才能最终塑造成高尚的人格。通过学生的自我教育和管理，使学生自觉遵守纪律，举止规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10月份，爱国主义教育月。让国学走进我们的学习生活；让我们把国歌唱起来；让我们走向自信；为我是中国人而骄傲；让家国情怀入心入脑。</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11月份，生态文明和交通消防安全教育月。让我们家园更美丽；让我们祖国更美好；环境生态，从我做起；让我们走进大自然。通过112交通安全教育日、119消防安全教育日等时间节点，深化学生安全防范意识，养成处处讲安全，时时守安全，树起生命自我保护的安全之墙。</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12月份，法制教育月。弘扬宪法精神厚植爱国主义情怀。开展宪法教育主题班会，组织学生收、看教育部举行的国家宪法日活动网络直播。对学生开展《宪法》等法律法规的学习宣传，懂得他们履行公民的权利和义务使学生树牢宪法法律意识，形成尊法学法守法用法护法的良好氛围。</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b/>
          <w:bCs/>
          <w:kern w:val="0"/>
          <w:sz w:val="28"/>
          <w:szCs w:val="28"/>
          <w:lang w:val="en-US" w:eastAsia="zh-CN"/>
        </w:rPr>
        <w:t>六、报备</w:t>
      </w:r>
      <w:r>
        <w:rPr>
          <w:rFonts w:hint="eastAsia" w:ascii="楷体" w:hAnsi="楷体" w:eastAsia="楷体" w:cs="楷体"/>
          <w:kern w:val="0"/>
          <w:sz w:val="28"/>
          <w:szCs w:val="28"/>
          <w:lang w:val="en-US" w:eastAsia="zh-CN"/>
        </w:rPr>
        <w:t>：活动主题、活动时间、活动地点、开课老师</w:t>
      </w:r>
    </w:p>
    <w:tbl>
      <w:tblPr>
        <w:tblStyle w:val="7"/>
        <w:tblW w:w="5000" w:type="pct"/>
        <w:tblInd w:w="0" w:type="dxa"/>
        <w:shd w:val="clear" w:color="auto" w:fill="auto"/>
        <w:tblLayout w:type="autofit"/>
        <w:tblCellMar>
          <w:top w:w="0" w:type="dxa"/>
          <w:left w:w="108" w:type="dxa"/>
          <w:bottom w:w="0" w:type="dxa"/>
          <w:right w:w="108" w:type="dxa"/>
        </w:tblCellMar>
      </w:tblPr>
      <w:tblGrid>
        <w:gridCol w:w="1264"/>
        <w:gridCol w:w="1264"/>
        <w:gridCol w:w="1265"/>
        <w:gridCol w:w="2182"/>
        <w:gridCol w:w="1265"/>
        <w:gridCol w:w="1282"/>
      </w:tblGrid>
      <w:tr>
        <w:tblPrEx>
          <w:shd w:val="clear" w:color="auto" w:fill="auto"/>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首师附昌财实验中学主题班会公开课202年    季</w:t>
            </w:r>
          </w:p>
        </w:tc>
      </w:tr>
      <w:tr>
        <w:tblPrEx>
          <w:tblCellMar>
            <w:top w:w="0" w:type="dxa"/>
            <w:left w:w="108" w:type="dxa"/>
            <w:bottom w:w="0" w:type="dxa"/>
            <w:right w:w="108" w:type="dxa"/>
          </w:tblCellMar>
        </w:tblPrEx>
        <w:trPr>
          <w:trHeight w:val="375" w:hRule="atLeast"/>
        </w:trPr>
        <w:tc>
          <w:tcPr>
            <w:tcW w:w="742" w:type="pct"/>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周次</w:t>
            </w:r>
          </w:p>
        </w:tc>
        <w:tc>
          <w:tcPr>
            <w:tcW w:w="742"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年级</w:t>
            </w:r>
          </w:p>
        </w:tc>
        <w:tc>
          <w:tcPr>
            <w:tcW w:w="742"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班级</w:t>
            </w:r>
          </w:p>
        </w:tc>
        <w:tc>
          <w:tcPr>
            <w:tcW w:w="1280"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开课老师</w:t>
            </w:r>
          </w:p>
        </w:tc>
        <w:tc>
          <w:tcPr>
            <w:tcW w:w="742" w:type="pct"/>
            <w:tcBorders>
              <w:top w:val="single" w:color="auto" w:sz="8"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主题</w:t>
            </w:r>
          </w:p>
        </w:tc>
        <w:tc>
          <w:tcPr>
            <w:tcW w:w="748" w:type="pct"/>
            <w:tcBorders>
              <w:top w:val="single" w:color="auto" w:sz="8" w:space="0"/>
              <w:left w:val="nil"/>
              <w:bottom w:val="single" w:color="auto" w:sz="4" w:space="0"/>
              <w:right w:val="single" w:color="auto"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备注</w:t>
            </w:r>
          </w:p>
        </w:tc>
      </w:tr>
      <w:tr>
        <w:tblPrEx>
          <w:tblCellMar>
            <w:top w:w="0" w:type="dxa"/>
            <w:left w:w="108" w:type="dxa"/>
            <w:bottom w:w="0" w:type="dxa"/>
            <w:right w:w="108" w:type="dxa"/>
          </w:tblCellMar>
        </w:tblPrEx>
        <w:trPr>
          <w:trHeight w:val="375" w:hRule="atLeast"/>
        </w:trPr>
        <w:tc>
          <w:tcPr>
            <w:tcW w:w="742" w:type="pct"/>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12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8"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r>
      <w:tr>
        <w:tblPrEx>
          <w:tblCellMar>
            <w:top w:w="0" w:type="dxa"/>
            <w:left w:w="108" w:type="dxa"/>
            <w:bottom w:w="0" w:type="dxa"/>
            <w:right w:w="108" w:type="dxa"/>
          </w:tblCellMar>
        </w:tblPrEx>
        <w:trPr>
          <w:trHeight w:val="375" w:hRule="atLeast"/>
        </w:trPr>
        <w:tc>
          <w:tcPr>
            <w:tcW w:w="742" w:type="pct"/>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12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8"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r>
      <w:tr>
        <w:tblPrEx>
          <w:tblCellMar>
            <w:top w:w="0" w:type="dxa"/>
            <w:left w:w="108" w:type="dxa"/>
            <w:bottom w:w="0" w:type="dxa"/>
            <w:right w:w="108" w:type="dxa"/>
          </w:tblCellMar>
        </w:tblPrEx>
        <w:trPr>
          <w:trHeight w:val="375" w:hRule="atLeast"/>
        </w:trPr>
        <w:tc>
          <w:tcPr>
            <w:tcW w:w="742" w:type="pct"/>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12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8" w:type="pct"/>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r>
      <w:tr>
        <w:tblPrEx>
          <w:tblCellMar>
            <w:top w:w="0" w:type="dxa"/>
            <w:left w:w="108" w:type="dxa"/>
            <w:bottom w:w="0" w:type="dxa"/>
            <w:right w:w="108" w:type="dxa"/>
          </w:tblCellMar>
        </w:tblPrEx>
        <w:trPr>
          <w:trHeight w:val="390" w:hRule="atLeast"/>
        </w:trPr>
        <w:tc>
          <w:tcPr>
            <w:tcW w:w="742" w:type="pct"/>
            <w:tcBorders>
              <w:top w:val="nil"/>
              <w:left w:val="single" w:color="auto" w:sz="8" w:space="0"/>
              <w:bottom w:val="single" w:color="auto" w:sz="8"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1280"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2"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c>
          <w:tcPr>
            <w:tcW w:w="748" w:type="pct"/>
            <w:tcBorders>
              <w:top w:val="nil"/>
              <w:left w:val="nil"/>
              <w:bottom w:val="single" w:color="auto" w:sz="8" w:space="0"/>
              <w:right w:val="single" w:color="auto"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tc>
      </w:tr>
      <w:tr>
        <w:tblPrEx>
          <w:tblCellMar>
            <w:top w:w="0" w:type="dxa"/>
            <w:left w:w="108" w:type="dxa"/>
            <w:bottom w:w="0" w:type="dxa"/>
            <w:right w:w="108" w:type="dxa"/>
          </w:tblCellMar>
        </w:tblPrEx>
        <w:trPr>
          <w:trHeight w:val="405" w:hRule="atLeast"/>
        </w:trPr>
        <w:tc>
          <w:tcPr>
            <w:tcW w:w="5000" w:type="pct"/>
            <w:gridSpan w:val="6"/>
            <w:tcBorders>
              <w:top w:val="single" w:color="auto" w:sz="8" w:space="0"/>
              <w:left w:val="single" w:color="auto" w:sz="8" w:space="0"/>
              <w:bottom w:val="nil"/>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1.主题班会公开课相当于校级公开课；</w:t>
            </w:r>
          </w:p>
        </w:tc>
      </w:tr>
      <w:tr>
        <w:tblPrEx>
          <w:tblCellMar>
            <w:top w:w="0" w:type="dxa"/>
            <w:left w:w="108" w:type="dxa"/>
            <w:bottom w:w="0" w:type="dxa"/>
            <w:right w:w="108" w:type="dxa"/>
          </w:tblCellMar>
        </w:tblPrEx>
        <w:trPr>
          <w:trHeight w:val="315" w:hRule="atLeast"/>
        </w:trPr>
        <w:tc>
          <w:tcPr>
            <w:tcW w:w="5000" w:type="pct"/>
            <w:gridSpan w:val="6"/>
            <w:tcBorders>
              <w:top w:val="nil"/>
              <w:left w:val="single" w:color="auto" w:sz="8" w:space="0"/>
              <w:bottom w:val="nil"/>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2.该表各班主任表自行报后就以该日期为开课时间；</w:t>
            </w:r>
          </w:p>
        </w:tc>
      </w:tr>
      <w:tr>
        <w:tblPrEx>
          <w:tblCellMar>
            <w:top w:w="0" w:type="dxa"/>
            <w:left w:w="108" w:type="dxa"/>
            <w:bottom w:w="0" w:type="dxa"/>
            <w:right w:w="108" w:type="dxa"/>
          </w:tblCellMar>
        </w:tblPrEx>
        <w:trPr>
          <w:trHeight w:val="300" w:hRule="atLeast"/>
        </w:trPr>
        <w:tc>
          <w:tcPr>
            <w:tcW w:w="5000" w:type="pct"/>
            <w:gridSpan w:val="6"/>
            <w:tcBorders>
              <w:top w:val="nil"/>
              <w:left w:val="single" w:color="auto" w:sz="8" w:space="0"/>
              <w:bottom w:val="single" w:color="auto" w:sz="8" w:space="0"/>
              <w:right w:val="single" w:color="00000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3.开课可以一定的工作量计入德育工作考评。</w:t>
            </w:r>
          </w:p>
        </w:tc>
      </w:tr>
    </w:tbl>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28"/>
          <w:szCs w:val="28"/>
          <w:lang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28"/>
          <w:szCs w:val="28"/>
          <w:lang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28"/>
          <w:szCs w:val="28"/>
          <w:lang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30"/>
          <w:szCs w:val="30"/>
        </w:rPr>
      </w:pPr>
      <w:r>
        <w:rPr>
          <w:rFonts w:hint="eastAsia" w:ascii="楷体" w:hAnsi="楷体" w:eastAsia="楷体" w:cs="楷体"/>
          <w:b/>
          <w:bCs/>
          <w:color w:val="auto"/>
          <w:sz w:val="30"/>
          <w:szCs w:val="30"/>
        </w:rPr>
        <w:t>昌财实验中学每周</w:t>
      </w:r>
      <w:r>
        <w:rPr>
          <w:rFonts w:hint="eastAsia" w:ascii="楷体" w:hAnsi="楷体" w:eastAsia="楷体" w:cs="楷体"/>
          <w:b/>
          <w:bCs/>
          <w:color w:val="auto"/>
          <w:sz w:val="30"/>
          <w:szCs w:val="30"/>
          <w:lang w:val="en-US" w:eastAsia="zh-CN"/>
        </w:rPr>
        <w:t>周末</w:t>
      </w:r>
      <w:r>
        <w:rPr>
          <w:rFonts w:hint="eastAsia" w:ascii="楷体" w:hAnsi="楷体" w:eastAsia="楷体" w:cs="楷体"/>
          <w:b/>
          <w:bCs/>
          <w:color w:val="auto"/>
          <w:sz w:val="30"/>
          <w:szCs w:val="30"/>
        </w:rPr>
        <w:t>放学后教室整理评价标准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1.前后黑板：黑板前净后有宣传板报、黑板槽里无粉笔灰。</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2.讲台：擦洗干净无粉笔灰、台面物品摆放整齐。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3.桌椅：桌面无书本，桌椅摆放横竖整齐，抽屉无杂物。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4.地面：无纸屑垃圾，无口香糖，并用拖把拖干净。</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5.玻璃：窗户玻璃擦干净，无灰尘、无乱涂乱画，窗帘紧闭。</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6.教室后物品：垃圾桶倾倒干净、卫生工具摆放整齐。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7.前后门：擦洗干净、无乱涂乱画，不破坏变形，前后门关闭上锁。</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8.班班通：放学后设备必须为关闭状态。</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9.天花板：无蜘蛛丝、灯电关闭好。</w:t>
      </w: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firstLine="281" w:firstLineChars="100"/>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1、每个项目记1分，共10分；根据具体情况扣0.5或1分；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2、每周五检查一次，时间为扫除结束后；</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3、检查部门：政教处；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4、教室检查时间内请打开教室门以便检查；</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color w:val="auto"/>
          <w:sz w:val="28"/>
          <w:szCs w:val="28"/>
        </w:rPr>
      </w:pPr>
      <w:r>
        <w:rPr>
          <w:rFonts w:hint="eastAsia" w:ascii="楷体" w:hAnsi="楷体" w:eastAsia="楷体" w:cs="楷体"/>
          <w:kern w:val="0"/>
          <w:sz w:val="28"/>
          <w:szCs w:val="28"/>
          <w:lang w:val="en-US" w:eastAsia="zh-CN"/>
        </w:rPr>
        <w:t>5、教室锁门或阻挠不配合检查，该次检查记为零分。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sz w:val="30"/>
          <w:szCs w:val="30"/>
          <w:lang w:val="en-US" w:eastAsia="zh-CN"/>
        </w:rPr>
      </w:pPr>
      <w:r>
        <w:rPr>
          <w:rFonts w:hint="eastAsia" w:ascii="楷体" w:hAnsi="楷体" w:eastAsia="楷体" w:cs="楷体"/>
          <w:b/>
          <w:bCs/>
          <w:color w:val="auto"/>
          <w:sz w:val="30"/>
          <w:szCs w:val="30"/>
          <w:lang w:val="en-US" w:eastAsia="zh-CN"/>
        </w:rPr>
        <w:t>积分制的班级共同体评价活动方案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为了更好地夯实首都师范大学附属昌财实验中学日常行为规范教育，加强对学生日常管理和评价，进一步落实“情、德、善、孝、志、勤、专、勇”八字精神，把学生培育成社会有用之人，学校结合学生实际情况，采取积分制的班级共同体评价机制，明确班级共同体评价主体责任主要从以下各项指标展开。具体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518"/>
        <w:gridCol w:w="1665"/>
        <w:gridCol w:w="255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序号</w:t>
            </w:r>
          </w:p>
        </w:tc>
        <w:tc>
          <w:tcPr>
            <w:tcW w:w="2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评价主要内容</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负责部门</w:t>
            </w:r>
          </w:p>
        </w:tc>
        <w:tc>
          <w:tcPr>
            <w:tcW w:w="25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备注</w:t>
            </w: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第1项</w:t>
            </w:r>
          </w:p>
        </w:tc>
        <w:tc>
          <w:tcPr>
            <w:tcW w:w="2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不迟到，不早退、不旷课。</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学生自管会纪律部和卫健部</w:t>
            </w:r>
          </w:p>
        </w:tc>
        <w:tc>
          <w:tcPr>
            <w:tcW w:w="25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团委汇总，每周上报政教处</w:t>
            </w: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第2项</w:t>
            </w:r>
          </w:p>
        </w:tc>
        <w:tc>
          <w:tcPr>
            <w:tcW w:w="2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家校“两点一线”往返。</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值日行政领导</w:t>
            </w:r>
          </w:p>
        </w:tc>
        <w:tc>
          <w:tcPr>
            <w:tcW w:w="25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周六值日行政汇总报到政教处</w:t>
            </w: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第3项</w:t>
            </w:r>
          </w:p>
        </w:tc>
        <w:tc>
          <w:tcPr>
            <w:tcW w:w="2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午间有序，休息、自习严格按要求落实。</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值日行政领导</w:t>
            </w:r>
          </w:p>
        </w:tc>
        <w:tc>
          <w:tcPr>
            <w:tcW w:w="25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第4项</w:t>
            </w:r>
          </w:p>
        </w:tc>
        <w:tc>
          <w:tcPr>
            <w:tcW w:w="2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文明用餐，有序排队，餐具按要求清收。</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食堂安排人员专项检查记录，当日陪餐领导负责督促</w:t>
            </w:r>
          </w:p>
        </w:tc>
        <w:tc>
          <w:tcPr>
            <w:tcW w:w="25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周六午餐后，陪餐领导负责将一周以来学生在食堂的表现检查扣分情况汇总报给政教处</w:t>
            </w: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第5项</w:t>
            </w:r>
          </w:p>
        </w:tc>
        <w:tc>
          <w:tcPr>
            <w:tcW w:w="2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教室卫生整洁，桌椅、卫生工具排列整齐。</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学生自管会纪律部和卫健部</w:t>
            </w:r>
          </w:p>
        </w:tc>
        <w:tc>
          <w:tcPr>
            <w:tcW w:w="25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团委汇总，每周上报政教处</w:t>
            </w: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第6项</w:t>
            </w:r>
          </w:p>
        </w:tc>
        <w:tc>
          <w:tcPr>
            <w:tcW w:w="2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晚自习秩序好，学习氛围浓。</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值日行政领导</w:t>
            </w:r>
          </w:p>
        </w:tc>
        <w:tc>
          <w:tcPr>
            <w:tcW w:w="25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周六值日行政汇总报到政教处</w:t>
            </w: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第7项</w:t>
            </w:r>
          </w:p>
        </w:tc>
        <w:tc>
          <w:tcPr>
            <w:tcW w:w="2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爱护公物。</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值日行政领导</w:t>
            </w:r>
          </w:p>
        </w:tc>
        <w:tc>
          <w:tcPr>
            <w:tcW w:w="25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第8项</w:t>
            </w:r>
          </w:p>
        </w:tc>
        <w:tc>
          <w:tcPr>
            <w:tcW w:w="2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建立班级内部的分组共同体，进行积分管理并定期公布。</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年段长</w:t>
            </w:r>
          </w:p>
        </w:tc>
        <w:tc>
          <w:tcPr>
            <w:tcW w:w="25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周六及时汇总报给政教处</w:t>
            </w: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第9项</w:t>
            </w:r>
          </w:p>
        </w:tc>
        <w:tc>
          <w:tcPr>
            <w:tcW w:w="2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学风好，集体有进步。</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年段长</w:t>
            </w:r>
          </w:p>
        </w:tc>
        <w:tc>
          <w:tcPr>
            <w:tcW w:w="25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第10项</w:t>
            </w:r>
          </w:p>
        </w:tc>
        <w:tc>
          <w:tcPr>
            <w:tcW w:w="2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班级无较大违纪行为。</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政教处</w:t>
            </w:r>
          </w:p>
        </w:tc>
        <w:tc>
          <w:tcPr>
            <w:tcW w:w="25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每周一汇总</w:t>
            </w:r>
          </w:p>
        </w:tc>
        <w:tc>
          <w:tcPr>
            <w:tcW w:w="7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bl>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28"/>
          <w:szCs w:val="28"/>
          <w:lang w:eastAsia="zh-CN"/>
        </w:rPr>
      </w:pPr>
    </w:p>
    <w:p>
      <w:pPr>
        <w:keepNext w:val="0"/>
        <w:keepLines w:val="0"/>
        <w:pageBreakBefore w:val="0"/>
        <w:numPr>
          <w:ilvl w:val="0"/>
          <w:numId w:val="0"/>
        </w:numPr>
        <w:kinsoku/>
        <w:wordWrap/>
        <w:overflowPunct/>
        <w:topLinePunct w:val="0"/>
        <w:autoSpaceDN/>
        <w:bidi w:val="0"/>
        <w:adjustRightInd/>
        <w:snapToGrid/>
        <w:spacing w:beforeAutospacing="0" w:afterAutospacing="0" w:line="240" w:lineRule="auto"/>
        <w:ind w:left="0" w:leftChars="0" w:right="0" w:firstLine="562" w:firstLineChars="200"/>
        <w:jc w:val="center"/>
        <w:rPr>
          <w:rFonts w:hint="eastAsia" w:ascii="楷体" w:hAnsi="楷体" w:eastAsia="楷体" w:cs="楷体"/>
          <w:b/>
          <w:bCs/>
          <w:color w:val="auto"/>
          <w:sz w:val="28"/>
          <w:szCs w:val="28"/>
          <w:lang w:val="en-US" w:eastAsia="zh-CN"/>
        </w:rPr>
      </w:pPr>
    </w:p>
    <w:p>
      <w:pPr>
        <w:keepNext w:val="0"/>
        <w:keepLines w:val="0"/>
        <w:pageBreakBefore w:val="0"/>
        <w:numPr>
          <w:ilvl w:val="0"/>
          <w:numId w:val="0"/>
        </w:numPr>
        <w:kinsoku/>
        <w:wordWrap/>
        <w:overflowPunct/>
        <w:topLinePunct w:val="0"/>
        <w:autoSpaceDN/>
        <w:bidi w:val="0"/>
        <w:adjustRightInd/>
        <w:snapToGrid/>
        <w:spacing w:beforeAutospacing="0" w:afterAutospacing="0" w:line="240" w:lineRule="auto"/>
        <w:ind w:left="0" w:leftChars="0" w:right="0" w:firstLine="602" w:firstLineChars="200"/>
        <w:jc w:val="center"/>
        <w:rPr>
          <w:rFonts w:hint="eastAsia" w:ascii="楷体" w:hAnsi="楷体" w:eastAsia="楷体" w:cs="楷体"/>
          <w:b/>
          <w:bCs/>
          <w:color w:val="auto"/>
          <w:sz w:val="30"/>
          <w:szCs w:val="30"/>
          <w:lang w:val="en-US" w:eastAsia="zh-CN"/>
        </w:rPr>
      </w:pPr>
      <w:r>
        <w:rPr>
          <w:rFonts w:hint="eastAsia" w:ascii="楷体" w:hAnsi="楷体" w:eastAsia="楷体" w:cs="楷体"/>
          <w:b/>
          <w:bCs/>
          <w:color w:val="auto"/>
          <w:sz w:val="30"/>
          <w:szCs w:val="30"/>
          <w:lang w:val="en-US" w:eastAsia="zh-CN"/>
        </w:rPr>
        <w:t>昌财实验中学寄宿生管理制度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为确保学生养成习惯好、学习好、身体好、品德好。建设一个文明、温馨的宿舍生活，特制定以下管理制度：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1、服从生管老师的管理教育，按学校规定的作息时间起居生活，准时回宿舍并做好有关疫情防控工作，严禁熄灯前才匆忙回宿舍，高中在教室学习的需由老师陪伴或提前申请；</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2、根据生管安排的床位固定入住，不得擅自调整，不得窜宿或纠集在宿舍内外讲话。贵重物品可找老师寄存，严禁私自进入老师宿舍或办公室；</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3、除规定的时间外，其余时间不得无故进出宿舍区，更不允许带非寄宿人员进宿舍楼；</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4、进入宿舍楼区域要保持安静，不大声喧哗、吵闹，熄灯就寝后严禁讲话及其它活动；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5、寝室内严禁存放易燃易爆等物品，不准生火、不准使用电吹风、严禁私接电源插头；</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6、爱护寝室公物，损坏、遗失公物照价赔偿（厕所堵塞疏通费用自理）；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7、在校住宿期间不得私自回家和外宿，请假必须有班主任或课任老师批准的请假条；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8、认真参加寝室值日卫生及大扫除工作，自觉保持寝室卫生和内务整齐整洁；</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9、使用礼貌用语，反对辱骂等不文明语言，严禁打架。同学之间团结互助，文明交往。反对超越同学友情的不正常交往。</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10、保持楼道和周围环境清洁，不乱丢果皮纸屑，不准带饭菜、有色饮料等重口味食物进入宿舍。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违反以上任何一条，第一次警告，第二次停宿反省2天，第三次停宿反省五天，第四次退宿，每次违规都要告知班主任和家长配合教育。</w:t>
      </w: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30"/>
          <w:szCs w:val="30"/>
          <w:lang w:val="en-US" w:eastAsia="zh-CN"/>
        </w:rPr>
      </w:pPr>
      <w:r>
        <w:rPr>
          <w:rFonts w:hint="eastAsia" w:ascii="楷体" w:hAnsi="楷体" w:eastAsia="楷体" w:cs="楷体"/>
          <w:b/>
          <w:bCs/>
          <w:color w:val="auto"/>
          <w:sz w:val="30"/>
          <w:szCs w:val="30"/>
          <w:lang w:val="en-US" w:eastAsia="zh-CN"/>
        </w:rPr>
        <w:t>昌财实验中学寄宿生管理补充规定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为了加强寄宿生安全管理，保障健康的作息生活，特提出以下管理补充规定：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全体寄宿生午间一律进宿舍休息，进出宿舍要穿好校服。全体寄宿生午饭后，在12点半前进宿舍，宿舍大门在12点半关闭（夜间11:20关门）。宿舍大门在下午1点重新开放，初中部寄宿生到教室参加午督。在午休期间，由生管组老师不定时检查各个宿舍寄宿生到位情况。所有点名不在宿舍的，生管老师统一进行登记，并联系家长（知会班主任），查明原因，并在事后开展批评教育；第二次被发现午休时不在宿舍的，停宿两个晚上并通知家长接送；第三次被发现者，给予停宿一周并通知家长接送；达到第四次者，将给予退宿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加强门岗检查力度，禁止寄宿生外出。在上午放学后，骑自行车的通学生从大门中间行走，步行的从双侧门经过。门卫负责抽检骑自行车学生是否寄宿生，双侧门由护学岗行政人员负责抽检。如果被抽检到冒充通学生私自外出校门的，将责令其停宿两天并通知家长接送，被发现第二次者给予停宿一周并通知家长接送；达到第三次者，将给予退宿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如确需外出者，需由家长或班主任电话联系生管组请假，生管组老师再开具请假外出单给该生带给门岗凭证出行。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w:t>
      </w: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28"/>
          <w:szCs w:val="28"/>
          <w:lang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28"/>
          <w:szCs w:val="28"/>
        </w:rPr>
      </w:pPr>
      <w:r>
        <w:rPr>
          <w:rFonts w:hint="eastAsia" w:ascii="楷体" w:hAnsi="楷体" w:eastAsia="楷体" w:cs="楷体"/>
          <w:b/>
          <w:bCs/>
          <w:color w:val="auto"/>
          <w:sz w:val="30"/>
          <w:szCs w:val="30"/>
          <w:lang w:eastAsia="zh-CN"/>
        </w:rPr>
        <w:t>昌财实验</w:t>
      </w:r>
      <w:r>
        <w:rPr>
          <w:rFonts w:hint="eastAsia" w:ascii="楷体" w:hAnsi="楷体" w:eastAsia="楷体" w:cs="楷体"/>
          <w:b/>
          <w:bCs/>
          <w:color w:val="auto"/>
          <w:sz w:val="30"/>
          <w:szCs w:val="30"/>
        </w:rPr>
        <w:t>中学宿舍文化评比方案</w:t>
      </w:r>
      <w:r>
        <w:rPr>
          <w:rFonts w:hint="eastAsia" w:ascii="楷体" w:hAnsi="楷体" w:eastAsia="楷体" w:cs="楷体"/>
          <w:b/>
          <w:bCs/>
          <w:color w:val="auto"/>
          <w:sz w:val="28"/>
          <w:szCs w:val="28"/>
        </w:rPr>
        <w:t>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指导思想 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为彰显各宿舍的不同特色，丰富校园文化生活，营造安静、舒适、整洁、温馨的宿舍环境，发挥同学们的聪明才智，提高学生的思想道德素质和文化品位，特举办宿舍文化建设评比活动。 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领导小组 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组  长：陈海泉           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副组长：李超阳、叶鹏海、林太南</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成  员：刘卫军、刘苍茏、陈志英、林墨凌、生管组、年段长、班主任。 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三、主题：正心树德、昌文达才。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四、评比时间：每周评比一次。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五、活动对象：所有在用宿舍、全体住宿生。 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六、活动内容： 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1.整洁。宿舍地面、墙面、门窗、灯管、洗漱台、卫生间、阳台等都干干净净，无怪味异味，空气清新；桌面、铺上、床下、卫生工具、日用品、课本、晾晒的衣服等整齐有序，布局布置美观，给人以美感。 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扮靓。宿舍文化建设突出知识性、个性化和正能量，体现温馨气氛，有健康浓厚的文化气氛；墙上可张贴字画、工艺自作、个人作品等，墙上可张贴字画、工艺自作、个人作品等，可有绿色盆景、工艺品等点缀，不多而滥，格调健康向上，具有美观、雅致的效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七、活动要求： 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1.全体班主任、生管老师、室长、住宿学生要充分认识此项活动对建设美好生活环境、提高个人生活品位的重要性，要保持高度的热情和积极性，主动配合开展此项工作。 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2.宿舍文化创建过程中，要本着节俭的原则，可自己动手设计、规划、制作、布置宿舍，班主任和生管老师要认真审核上墙作品，禁止乱贴、乱画、乱刻等现象。 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八、评比方法： 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按活动内容的要求检查为依据，评定等级分为一、二、三等奖和“合格” “不合格”五个等级；（获一等奖20%加10分、二等奖30%加8分、三等奖30%加5分），对评选为一、二、三等奖的宿舍颁发奖状，通报表扬，分数计入班级当月常规检查总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2.凡出现 “不合格”的宿舍，若能在一周内整改到位，并通过领导小组验收“合格”，则可申请撤消不合格记录。 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3.有以下情节之一者，评比成绩为“不合格”： 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（1）宿舍内多项卫生指标不符合要求； 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（2）物品摆放不整齐或不叠被子，床单不平整； 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（3）整体布置效果差，不美观； 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（4）主题不突出，乱贴乱画，思想品味低俗； 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（5）班主任、室长重视程度不够，消极拖拉； 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color w:val="auto"/>
          <w:sz w:val="28"/>
          <w:szCs w:val="28"/>
        </w:rPr>
      </w:pPr>
      <w:r>
        <w:rPr>
          <w:rFonts w:hint="eastAsia" w:ascii="楷体" w:hAnsi="楷体" w:eastAsia="楷体" w:cs="楷体"/>
          <w:kern w:val="0"/>
          <w:sz w:val="28"/>
          <w:szCs w:val="28"/>
          <w:lang w:val="en-US" w:eastAsia="zh-CN"/>
        </w:rPr>
        <w:t>（6）墙面污损没有处理；室内私拉电线、铁丝、绳等衣物乱挂；</w:t>
      </w:r>
      <w:r>
        <w:rPr>
          <w:rFonts w:hint="eastAsia" w:ascii="楷体" w:hAnsi="楷体" w:eastAsia="楷体" w:cs="楷体"/>
          <w:color w:val="auto"/>
          <w:sz w:val="28"/>
          <w:szCs w:val="28"/>
        </w:rPr>
        <w:t>   </w:t>
      </w: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30"/>
          <w:szCs w:val="30"/>
        </w:rPr>
      </w:pPr>
      <w:r>
        <w:rPr>
          <w:rFonts w:hint="eastAsia" w:ascii="楷体" w:hAnsi="楷体" w:eastAsia="楷体" w:cs="楷体"/>
          <w:b/>
          <w:bCs/>
          <w:color w:val="auto"/>
          <w:sz w:val="30"/>
          <w:szCs w:val="30"/>
          <w:lang w:eastAsia="zh-CN"/>
        </w:rPr>
        <w:t>南安市昌财实验</w:t>
      </w:r>
      <w:r>
        <w:rPr>
          <w:rFonts w:hint="eastAsia" w:ascii="楷体" w:hAnsi="楷体" w:eastAsia="楷体" w:cs="楷体"/>
          <w:b/>
          <w:bCs/>
          <w:color w:val="auto"/>
          <w:sz w:val="30"/>
          <w:szCs w:val="30"/>
        </w:rPr>
        <w:t>中学家访制度 </w:t>
      </w: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rPr>
          <w:rFonts w:hint="eastAsia" w:ascii="楷体" w:hAnsi="楷体" w:eastAsia="楷体" w:cs="楷体"/>
          <w:color w:val="auto"/>
          <w:sz w:val="28"/>
          <w:szCs w:val="28"/>
        </w:rPr>
      </w:pPr>
      <w:r>
        <w:rPr>
          <w:rFonts w:hint="eastAsia" w:ascii="楷体" w:hAnsi="楷体" w:eastAsia="楷体" w:cs="楷体"/>
          <w:color w:val="auto"/>
          <w:sz w:val="28"/>
          <w:szCs w:val="28"/>
        </w:rPr>
        <w:t>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为进一步加强学校与家庭的联系，协调学校与家庭的教育步调，统一学校与家庭教育对学生的要求，共同做好学生的教育工作，促进学生德智体美全面发展，特制定家访制度。 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一、家访形式 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1、走访学生家庭； 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2、电子（电话、微信家长群）联系； 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3、邀请家长来校座谈。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二、家访内容 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1、了解学生家庭状况、成长环境及在家的思想状况与表现、学习习惯、生活习惯和个性特征。 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2、向家长反馈学生的学习情况及在校表现，指导家长转变教育观念，用科学的方法教育孩子，与家长共商促进学生发展的教育措施、方法和手段，帮助家长树立正确的人才观、质量观和价值观； 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3、宣传教育法律、法规和教育政策，对家长关心的热点问题做好宣传解释工作； 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4、双向沟通家校在教育过程中采用的方法、形式以及总结推荐其成功的经验，争取家长的理解与配合； 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5、协调学生与家长的关系； 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6、征求家长对学校及教育部门的意见和建议等。 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三、家访原则 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家访必须分层次进行，不得只进行后进生的家访，应包括中上等学生的家访。重点是学有潜力的学生，特长生，家庭经济困难学生，单亲家庭学生，学困学生，进城务工农民子女，有辍学倾向的学生，心理和情绪不稳定的学生等。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家访要求 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1、班主任每一学期到学生家中家访必须达到全班学生总数的1/2，科任老师、年级主任、行政干部密切配合，每学期必须家访4-6人，各班每学年必须遍访学生家庭一次。 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2、学生因病、事假或有突出成绩，或发生问题，应及时家访。 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家访前，要做好充分准备，明确谈话中心。学生在校的学习、生活、纪律、品德等情况，必须实事求是地采用适当的方式告诉家长，让家长真正了解学生在校的表现。同时及时了解学生在家表现，注意保护学生的自尊心和积极性。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4、家访时，谈话的态度要诚恳、耐心，形成和谐融洽的气氛，要使家长感到教师对学生的爱护和关怀。 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5、家访时要注意其家庭环境、家长心情、学生在场与否，酌情采取恰当的谈话方式。 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6、班主任（教师）和家长应互相留下联系方式，及时通报双方各自情况。 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7、在规定的时间内走访学生家庭是硬性指标，必须保质保量地完成。 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8、做好家访记录，撰写家访日记，并做好访后分析。 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五、家访注意事项 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1、家访中，应一切从实际出发，切忌片面孤立地看问题。 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2、家访时，学生、学生家长都应在场，个别问题可要求学生回避。 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3、注意交流方式方法，切忌告状式家访。 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4、尊重家长，抱着热诚欢迎的态度对待家长的意见，切忌与家长“斗气”。</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5、禁止收受家长礼物。   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w:t>
      </w:r>
    </w:p>
    <w:p>
      <w:pPr>
        <w:keepNext w:val="0"/>
        <w:keepLines w:val="0"/>
        <w:pageBreakBefore w:val="0"/>
        <w:widowControl/>
        <w:shd w:val="clear" w:color="auto" w:fill="FFFFFF"/>
        <w:tabs>
          <w:tab w:val="center" w:pos="4153"/>
          <w:tab w:val="left" w:pos="6105"/>
        </w:tabs>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color w:val="auto"/>
          <w:kern w:val="0"/>
          <w:sz w:val="30"/>
          <w:szCs w:val="30"/>
          <w:lang w:eastAsia="zh-CN"/>
        </w:rPr>
      </w:pPr>
    </w:p>
    <w:p>
      <w:pPr>
        <w:keepNext w:val="0"/>
        <w:keepLines w:val="0"/>
        <w:pageBreakBefore w:val="0"/>
        <w:widowControl/>
        <w:shd w:val="clear" w:color="auto" w:fill="FFFFFF"/>
        <w:tabs>
          <w:tab w:val="center" w:pos="4153"/>
          <w:tab w:val="left" w:pos="6105"/>
        </w:tabs>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color w:val="auto"/>
          <w:kern w:val="0"/>
          <w:sz w:val="30"/>
          <w:szCs w:val="30"/>
        </w:rPr>
      </w:pPr>
      <w:r>
        <w:rPr>
          <w:rFonts w:hint="eastAsia" w:ascii="楷体" w:hAnsi="楷体" w:eastAsia="楷体" w:cs="楷体"/>
          <w:b/>
          <w:color w:val="auto"/>
          <w:kern w:val="0"/>
          <w:sz w:val="30"/>
          <w:szCs w:val="30"/>
          <w:lang w:eastAsia="zh-CN"/>
        </w:rPr>
        <w:t>昌财实验</w:t>
      </w:r>
      <w:r>
        <w:rPr>
          <w:rFonts w:hint="eastAsia" w:ascii="楷体" w:hAnsi="楷体" w:eastAsia="楷体" w:cs="楷体"/>
          <w:b/>
          <w:color w:val="auto"/>
          <w:kern w:val="0"/>
          <w:sz w:val="30"/>
          <w:szCs w:val="30"/>
        </w:rPr>
        <w:t>中学社会实践制度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社会实践活动主要指组织学生参观访问德育基地，进行社会调查，参加社区服务，参加生产劳动或军训等实践活动。为落实《加强和改进未成年人思想道德建设的若干意见》，培养学生的爱国主义情感，培养学生良好的思想道德和健康心理，使学生成长为具有高尚的道德品质、健全的人格、健康的身心，强烈的社会责任意识、竞争意识和创新能力的人，让学生学会关爱，学会负责，学会合作，学会发展；我校每年级都要参加南安五中爱国主义教育基地实践活动。通过组织学生进行社会实践活动，引导学生在理论与实践之间架起桥梁，学会用理论指导实践，开阔视野，增长才干，以利于学生团结协作和集体思想的形成和发展。具体制度如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一、组织机构：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1、学校陈校长为总指挥，分管德育的林副校长担任社会实践副总指挥；</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2、由学校德育工作部门：德育处担任社会实践具体实施单位；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3、由年级长、班主任担任具体负责人。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二、组织方式：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color w:val="auto"/>
          <w:kern w:val="0"/>
          <w:sz w:val="28"/>
          <w:szCs w:val="28"/>
        </w:rPr>
        <w:t xml:space="preserve">   </w:t>
      </w:r>
      <w:r>
        <w:rPr>
          <w:rFonts w:hint="eastAsia" w:ascii="楷体" w:hAnsi="楷体" w:eastAsia="楷体" w:cs="楷体"/>
          <w:kern w:val="0"/>
          <w:sz w:val="28"/>
          <w:szCs w:val="28"/>
          <w:lang w:val="en-US" w:eastAsia="zh-CN"/>
        </w:rPr>
        <w:t xml:space="preserve"> 1、学生寒暑假由学校组织和学生自行组织相结合，进行社会实践。带领学生走出校门，走向社会，在实践中体验，在实践中思考，在实践中提高；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2、通过每学期的春游活动，组织学生参观德育基地，在实践与探索中积累丰富的经验；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3、通过基地活动或夏令营活动，有计划地组织学生进行社会实践，对实践中的成果要展出。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4、学生必须参加社会实践，包括学军、学工、学农及社会考察、调查、参观、访问等活动。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5、以上各项社会实践活动，学生均要按学校规定参加，不得无故缺席，因病须请假者必须经政教处批准。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6、学生社会实践活动是学校教育的有机组成部分，是学生必须参加的教育和教学活动。不参加社会实践活动的学生，不得毕业和参加会考。</w:t>
      </w:r>
      <w:r>
        <w:rPr>
          <w:rFonts w:hint="eastAsia" w:ascii="楷体" w:hAnsi="楷体" w:eastAsia="楷体" w:cs="楷体"/>
          <w:kern w:val="0"/>
          <w:sz w:val="28"/>
          <w:szCs w:val="28"/>
          <w:lang w:val="en-US" w:eastAsia="zh-CN"/>
        </w:rPr>
        <w:br w:type="textWrapping"/>
      </w:r>
      <w:r>
        <w:rPr>
          <w:rFonts w:hint="eastAsia" w:ascii="楷体" w:hAnsi="楷体" w:eastAsia="楷体" w:cs="楷体"/>
          <w:color w:val="auto"/>
          <w:kern w:val="0"/>
          <w:sz w:val="28"/>
          <w:szCs w:val="28"/>
        </w:rPr>
        <w:t xml:space="preserve">   </w:t>
      </w:r>
      <w:r>
        <w:rPr>
          <w:rFonts w:hint="eastAsia" w:ascii="楷体" w:hAnsi="楷体" w:eastAsia="楷体" w:cs="楷体"/>
          <w:kern w:val="0"/>
          <w:sz w:val="28"/>
          <w:szCs w:val="28"/>
          <w:lang w:val="en-US" w:eastAsia="zh-CN"/>
        </w:rPr>
        <w:t xml:space="preserve"> 7、学校成立有校长、政教主任、教务主任、班主任等参加的学生社会实践活动指导小组，负责联系安排学生社会实践活动，并组织指导与考核。</w:t>
      </w:r>
      <w:r>
        <w:rPr>
          <w:rFonts w:hint="eastAsia" w:ascii="楷体" w:hAnsi="楷体" w:eastAsia="楷体" w:cs="楷体"/>
          <w:kern w:val="0"/>
          <w:sz w:val="28"/>
          <w:szCs w:val="28"/>
          <w:lang w:val="en-US" w:eastAsia="zh-CN"/>
        </w:rPr>
        <w:br w:type="textWrapping"/>
      </w:r>
      <w:r>
        <w:rPr>
          <w:rFonts w:hint="eastAsia" w:ascii="楷体" w:hAnsi="楷体" w:eastAsia="楷体" w:cs="楷体"/>
          <w:kern w:val="0"/>
          <w:sz w:val="28"/>
          <w:szCs w:val="28"/>
          <w:lang w:val="en-US" w:eastAsia="zh-CN"/>
        </w:rPr>
        <w:t xml:space="preserve">    8、每学年学校制订一份学生社会实践活动计划，各班班级工作计划中应有相应的内容和要求。</w:t>
      </w:r>
      <w:r>
        <w:rPr>
          <w:rFonts w:hint="eastAsia" w:ascii="楷体" w:hAnsi="楷体" w:eastAsia="楷体" w:cs="楷体"/>
          <w:kern w:val="0"/>
          <w:sz w:val="28"/>
          <w:szCs w:val="28"/>
          <w:lang w:val="en-US" w:eastAsia="zh-CN"/>
        </w:rPr>
        <w:br w:type="textWrapping"/>
      </w:r>
      <w:r>
        <w:rPr>
          <w:rFonts w:hint="eastAsia" w:ascii="楷体" w:hAnsi="楷体" w:eastAsia="楷体" w:cs="楷体"/>
          <w:kern w:val="0"/>
          <w:sz w:val="28"/>
          <w:szCs w:val="28"/>
          <w:lang w:val="en-US" w:eastAsia="zh-CN"/>
        </w:rPr>
        <w:t xml:space="preserve">    9、组织学生参加社会实践活动，每次要有明确的目的要求，做到思想、任务、实践点、指导人员、带队教师五落实。</w:t>
      </w:r>
      <w:r>
        <w:rPr>
          <w:rFonts w:hint="eastAsia" w:ascii="楷体" w:hAnsi="楷体" w:eastAsia="楷体" w:cs="楷体"/>
          <w:kern w:val="0"/>
          <w:sz w:val="28"/>
          <w:szCs w:val="28"/>
          <w:lang w:val="en-US" w:eastAsia="zh-CN"/>
        </w:rPr>
        <w:br w:type="textWrapping"/>
      </w:r>
      <w:r>
        <w:rPr>
          <w:rFonts w:hint="eastAsia" w:ascii="楷体" w:hAnsi="楷体" w:eastAsia="楷体" w:cs="楷体"/>
          <w:kern w:val="0"/>
          <w:sz w:val="28"/>
          <w:szCs w:val="28"/>
          <w:lang w:val="en-US" w:eastAsia="zh-CN"/>
        </w:rPr>
        <w:t xml:space="preserve">    10、学校应与社会保持经常性联系，建立相对稳定的学生社会实践活动基地。</w:t>
      </w:r>
      <w:r>
        <w:rPr>
          <w:rFonts w:hint="eastAsia" w:ascii="楷体" w:hAnsi="楷体" w:eastAsia="楷体" w:cs="楷体"/>
          <w:kern w:val="0"/>
          <w:sz w:val="28"/>
          <w:szCs w:val="28"/>
          <w:lang w:val="en-US" w:eastAsia="zh-CN"/>
        </w:rPr>
        <w:br w:type="textWrapping"/>
      </w:r>
      <w:r>
        <w:rPr>
          <w:rFonts w:hint="eastAsia" w:ascii="楷体" w:hAnsi="楷体" w:eastAsia="楷体" w:cs="楷体"/>
          <w:kern w:val="0"/>
          <w:sz w:val="28"/>
          <w:szCs w:val="28"/>
          <w:lang w:val="en-US" w:eastAsia="zh-CN"/>
        </w:rPr>
        <w:t xml:space="preserve">    11、学生参加社会实践活动，班主任及指导人员、带队教师要负责对其进行思想、技能技巧方面的考核和记载。</w:t>
      </w:r>
      <w:r>
        <w:rPr>
          <w:rFonts w:hint="eastAsia" w:ascii="楷体" w:hAnsi="楷体" w:eastAsia="楷体" w:cs="楷体"/>
          <w:kern w:val="0"/>
          <w:sz w:val="28"/>
          <w:szCs w:val="28"/>
          <w:lang w:val="en-US" w:eastAsia="zh-CN"/>
        </w:rPr>
        <w:br w:type="textWrapping"/>
      </w:r>
      <w:r>
        <w:rPr>
          <w:rFonts w:hint="eastAsia" w:ascii="楷体" w:hAnsi="楷体" w:eastAsia="楷体" w:cs="楷体"/>
          <w:kern w:val="0"/>
          <w:sz w:val="28"/>
          <w:szCs w:val="28"/>
          <w:lang w:val="en-US" w:eastAsia="zh-CN"/>
        </w:rPr>
        <w:t xml:space="preserve">    12、教育学生主动积极地参加社会实践活动，在社会实践活动中，虚心向工农学习，增强热爱劳动人民、热爱劳动、热爱家乡的思想感情，不断提高社会实践的能力。</w:t>
      </w:r>
      <w:r>
        <w:rPr>
          <w:rFonts w:hint="eastAsia" w:ascii="楷体" w:hAnsi="楷体" w:eastAsia="楷体" w:cs="楷体"/>
          <w:kern w:val="0"/>
          <w:sz w:val="28"/>
          <w:szCs w:val="28"/>
          <w:lang w:val="en-US" w:eastAsia="zh-CN"/>
        </w:rPr>
        <w:br w:type="textWrapping"/>
      </w:r>
      <w:r>
        <w:rPr>
          <w:rFonts w:hint="eastAsia" w:ascii="楷体" w:hAnsi="楷体" w:eastAsia="楷体" w:cs="楷体"/>
          <w:kern w:val="0"/>
          <w:sz w:val="28"/>
          <w:szCs w:val="28"/>
          <w:lang w:val="en-US" w:eastAsia="zh-CN"/>
        </w:rPr>
        <w:t xml:space="preserve">    13、学校或班级每次组织学生参加社会实践活动后，要认真进行总结，每学期进行一次全面的总结。</w:t>
      </w:r>
      <w:r>
        <w:rPr>
          <w:rFonts w:hint="eastAsia" w:ascii="楷体" w:hAnsi="楷体" w:eastAsia="楷体" w:cs="楷体"/>
          <w:kern w:val="0"/>
          <w:sz w:val="28"/>
          <w:szCs w:val="28"/>
          <w:lang w:val="en-US" w:eastAsia="zh-CN"/>
        </w:rPr>
        <w:br w:type="textWrapping"/>
      </w:r>
      <w:r>
        <w:rPr>
          <w:rFonts w:hint="eastAsia" w:ascii="楷体" w:hAnsi="楷体" w:eastAsia="楷体" w:cs="楷体"/>
          <w:kern w:val="0"/>
          <w:sz w:val="28"/>
          <w:szCs w:val="28"/>
          <w:lang w:val="en-US" w:eastAsia="zh-CN"/>
        </w:rPr>
        <w:t xml:space="preserve">    14、学生毕业前如实填写国家教育部订的“中学生社会实践活动登记表”，学校审查后存入学生毕业档案。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jc w:val="center"/>
        <w:rPr>
          <w:rFonts w:hint="eastAsia" w:ascii="楷体" w:hAnsi="楷体" w:eastAsia="楷体" w:cs="楷体"/>
          <w:b/>
          <w:bCs/>
          <w:color w:val="auto"/>
          <w:sz w:val="30"/>
          <w:szCs w:val="30"/>
          <w:lang w:val="en-US" w:eastAsia="zh-CN"/>
        </w:rPr>
      </w:pPr>
      <w:r>
        <w:rPr>
          <w:rFonts w:hint="eastAsia" w:ascii="楷体" w:hAnsi="楷体" w:eastAsia="楷体" w:cs="楷体"/>
          <w:b/>
          <w:bCs/>
          <w:color w:val="auto"/>
          <w:sz w:val="30"/>
          <w:szCs w:val="30"/>
          <w:lang w:val="en-US" w:eastAsia="zh-CN"/>
        </w:rPr>
        <w:t>昌财实验中学卫生责任区考核细则</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为使学校师生有一个整洁舒适的工作学习生活环境，促进师生身体健康，养成良好的卫生习惯，美化校园环境，特制定本细则。</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教室卫生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要求：坚持每天三扫，每周五离校前组织卫生大扫除教室、走廊地面应随时随地保持干净整洁。各项要求及扣分标准如下：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1、地面：干净脚印、无纸屑和杂物。有一处不干净扣1分、大面积不干净扣2分。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2、墙壁、墙围及教室文化无随意张贴、无灰尘、无污迹、无损坏，天花板、墙角无蜘蛛网。有一处不合格扣1分、多处不合格扣2分。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3、门、窗框干净整洁无灰尘污迹，玻璃明亮洁净。有一处不合格扣1分、多处不合格扣2分。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4、窗台讲台干净无灰尘、无纸屑和杂物，窗台除花盆外禁止放其他杂物；讲台上的物品要摆放整齐；黑板外边框无灰尘，黑板槽内无大量粉笔灰。槽内粉笔灰、粉笔头要及时清理。有一处不合格扣1分、多处不合格扣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5、桌椅、书柜和储物柜：按照要求摆放整齐，书柜不得放置杂物，柜顶也要保持干净整齐，如有问题将根据情况扣1－2分。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6、 饮水机外表面保持干净整洁，水槽内页要定期清洗保持整洁；卫生工具一律安放在指定处，摆放整齐，墙砖及水池保持干净，否则将根据情况扣1－2分。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7、垃圾：定时处理，不能溢满，尽量用垃圾袋装，垃圾桶保持整洁。否则扣1分。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8、走廊无脚印、无灰尘污迹，墙砖干净，外墙无粉笔尘，否则将扣1分。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二、包干环境区卫生（检查时间早读前）：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要求：每天放学后到晚自习前这段时间打扫到位，早读前做好检查维护工作，场地内无纸屑、包装袋、枯枝、做到地面无脏物（如遇到连续阴雨天，则要求保持包干区内无废纸、包装袋等明显垃圾）。每周二组织卫生大扫除具体要求及扣分标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1、卫生要求：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（1）所有卫生责任区域地面、楼梯及楼梯间无蜘蛛网、灰尘、树叶、果皮、纸张、烟头、塑料袋等杂物。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（2）室外墙壁、地面、窗台等地方无灰尘、无字迹杂物等。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（3）卫生责任区域道路无泥土树叶、果皮、纸张、烟头、塑料袋、杂草等杂物。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（4）卫生责任区域树下草坪里无果皮、纸屑、烟头、塑料袋、饮料瓶等杂物。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（5）卫生间保持干净经常冲洗，无杂物、无异味，如发现堵塞损坏应及时向总务处报备。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2、扣分标准：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（1）卫生区不按时打扫（早读课前）扣除1分。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（2）卫生区打扫得不干净，且学校通知后仍不及时打扫的，扣除5分。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（3）卫生区不打扫的，按0分记录。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（4）包干区内地面、道路整洁，无垃圾土石块、无污水、果皮纸屑，无卫生死角。有一处不合格扣1分、多处不合格扣2分。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（5）花坛、草坪内无杂草杂物。花坛沿上无泥土杂物。有一处不合格扣1分、多处不合格扣2分。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（6）期末期中考试期间及放假离校前，包干区不打扫的班级，酌情扣1-3分。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 全校师生人人参与、齐抓共管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1、班主任每天早读前尽可能经过班级卫生区，检查督促值日生做好卫生工作。各班值日生做好课间保洁工作，保持卫生责任区整洁。</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2、文明督导员做好课间文明督导，制止乱丢垃圾、带零食、有色饮料进教室等不文明行为，违反规定直接记入文明督导记录每例扣1分。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3、体育老师教育学生体育课严禁乱丢垃圾，矿泉水瓶、饮料瓶下课后带走，体育委员、班干部组织值日生做好场地的清理工作，保持大操场、篮球场整洁。</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4、保洁员做好公共场所卫生工作，定时巡查校路、大操场、篮球场、体育馆等公共场所，及时清理垃圾，保持整洁。</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5、每周二下午开展卫生大扫除，各班务必组织学生清理卫生死角（重点清理门窗、天花板、楼梯扶手、水沟、花圃）。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6、组建卫生志愿者，初一、初二每班各推荐3名认真负责同学参加志愿者活动。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7、做好常规评比工作，每周至少评比一次（早读前评比），及时公布评比结果。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各班卫生工作尽量安排在放学后到晚自修前这段时间，以上检查结果将每天及时公示并纳入文明班级考核。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color w:val="auto"/>
          <w:sz w:val="30"/>
          <w:szCs w:val="30"/>
        </w:rPr>
      </w:pPr>
      <w:r>
        <w:rPr>
          <w:rFonts w:hint="eastAsia" w:ascii="楷体" w:hAnsi="楷体" w:eastAsia="楷体" w:cs="楷体"/>
          <w:b/>
          <w:color w:val="auto"/>
          <w:sz w:val="30"/>
          <w:szCs w:val="30"/>
        </w:rPr>
        <w:t>昌财实验中学年段自主管理实施方案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一、指导思想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年段学生自主管理是本着“自我管理、自我教育、自我服务”的宗旨，在学校的总体领导下，在政教部门的具体指导下，以配合学校中心工作为目的，积极开展各项自主管理活动。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班级的班委是年段自主管理团队的源泉和“细胞”，年段管理是德育工作的重要环节和组成部分，年段自主管理是集班级管理资源共建共享，又在管理过程中促进各班及时完善自我管理，只有年段自主管理工作好了，学校和班级的管理才能从根本上跟着好，也只要年段自主管理好了，学校学风校风就自然会好。</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二、工作且标：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围绕学校的中心工作，进行管理和自我管理，教育和自我教育，服务和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自我服务；充分发挥学校与学生的独特的桥梁纽带作用，参与学校对学生的管理工作：促进学生学会学习、学会合作，培养一批德才兼备的优秀学生干部；进一步优化校园环境，促进各年级的段风学风，推进文明校园的深入开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三、打破小我思想，构建大局思维</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作为年段的整体，各班自成一个管理单位，但从各班抽调出的优秀管理干部又组建一支相互信赖、携手合作、平等互助的年段学生自主管理团队，在管理过程中，不能存在私心，袒护或掩盖本班缺点，杜绝侧重给本班加分，给它班扣分，形成公平公正的管理机制，在管理过程中营造和树立正义正气正能量，在年段中形成积极向上向善的求进氛围，以形成严以律己，活泼文明的段风。</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四、形成共识，支持学生管理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在学习过程中，贪玩、侥幸、叛逆、畸形审美、个人主义等都有可能使学生违规违纪，而前途是自己的，命运掌握在学生自己手中，要有良好的学习环境和健康的成长氛围，就必须建立一个良好的集体，要成才就必须要学会守规矩，如果不努力发挥学生的主人翁作用，时间长了，他们就会丧失自主、自立、自强的信心，失去对</w:t>
      </w:r>
      <w:r>
        <w:rPr>
          <w:rFonts w:hint="eastAsia" w:ascii="楷体" w:hAnsi="楷体" w:eastAsia="楷体" w:cs="楷体"/>
          <w:kern w:val="0"/>
          <w:sz w:val="28"/>
          <w:szCs w:val="28"/>
          <w:lang w:val="en-US" w:eastAsia="zh-CN"/>
        </w:rPr>
        <w:fldChar w:fldCharType="begin"/>
      </w:r>
      <w:r>
        <w:rPr>
          <w:rFonts w:hint="eastAsia" w:ascii="楷体" w:hAnsi="楷体" w:eastAsia="楷体" w:cs="楷体"/>
          <w:kern w:val="0"/>
          <w:sz w:val="28"/>
          <w:szCs w:val="28"/>
          <w:lang w:val="en-US" w:eastAsia="zh-CN"/>
        </w:rPr>
        <w:instrText xml:space="preserve"> HYPERLINK "http://www.so.com/s?q=%E9%9B%86%E4%BD%93&amp;ie=utf-8&amp;src=internal_wenda_recommend_textn" \t "_blank" </w:instrText>
      </w:r>
      <w:r>
        <w:rPr>
          <w:rFonts w:hint="eastAsia" w:ascii="楷体" w:hAnsi="楷体" w:eastAsia="楷体" w:cs="楷体"/>
          <w:kern w:val="0"/>
          <w:sz w:val="28"/>
          <w:szCs w:val="28"/>
          <w:lang w:val="en-US" w:eastAsia="zh-CN"/>
        </w:rPr>
        <w:fldChar w:fldCharType="separate"/>
      </w:r>
      <w:r>
        <w:rPr>
          <w:rFonts w:hint="eastAsia" w:ascii="楷体" w:hAnsi="楷体" w:eastAsia="楷体" w:cs="楷体"/>
          <w:kern w:val="0"/>
          <w:sz w:val="28"/>
          <w:szCs w:val="28"/>
          <w:lang w:val="en-US" w:eastAsia="zh-CN"/>
        </w:rPr>
        <w:t>集体</w:t>
      </w:r>
      <w:r>
        <w:rPr>
          <w:rFonts w:hint="eastAsia" w:ascii="楷体" w:hAnsi="楷体" w:eastAsia="楷体" w:cs="楷体"/>
          <w:kern w:val="0"/>
          <w:sz w:val="28"/>
          <w:szCs w:val="28"/>
          <w:lang w:val="en-US" w:eastAsia="zh-CN"/>
        </w:rPr>
        <w:fldChar w:fldCharType="end"/>
      </w:r>
      <w:r>
        <w:rPr>
          <w:rFonts w:hint="eastAsia" w:ascii="楷体" w:hAnsi="楷体" w:eastAsia="楷体" w:cs="楷体"/>
          <w:kern w:val="0"/>
          <w:sz w:val="28"/>
          <w:szCs w:val="28"/>
          <w:lang w:val="en-US" w:eastAsia="zh-CN"/>
        </w:rPr>
        <w:t>的主人翁责任感，过上随性而为，目无纪律投机取巧偷奸耍滑的散漫生活，这样必将愧对“为国育才、为党育人”的教育使命。所以，所有教师，尤其是班主任，要让学生要先认识到自主管理的重要性和必要性，并在日常生活中服从并支持管理干部的管理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而年段的班主任和科任老师，更要意识到如果学生提高了管理质量，将有效保障构建良好的段风学风，将有力促进教育教学的顺利开展，有效保障班级和学科的质量提升，所以，所有班</w:t>
      </w:r>
      <w:r>
        <w:rPr>
          <w:rFonts w:hint="eastAsia" w:ascii="楷体" w:hAnsi="楷体" w:eastAsia="楷体" w:cs="楷体"/>
          <w:b w:val="0"/>
          <w:bCs/>
          <w:color w:val="auto"/>
          <w:sz w:val="28"/>
          <w:szCs w:val="28"/>
        </w:rPr>
        <w:t>主任和学科老师也要积极关心、指导和支持年段自主管理工作。作为学校学生会旗下的年段管理团队，团委会和学生会也要积极参与指导、帮扶和协助，只有大环境中创造自主管理意识和氛围，形成共建、共管、共享机制</w:t>
      </w:r>
      <w:r>
        <w:rPr>
          <w:rFonts w:hint="eastAsia" w:ascii="楷体" w:hAnsi="楷体" w:eastAsia="楷体" w:cs="楷体"/>
          <w:kern w:val="0"/>
          <w:sz w:val="28"/>
          <w:szCs w:val="28"/>
          <w:lang w:val="en-US" w:eastAsia="zh-CN"/>
        </w:rPr>
        <w:t>，形成老师管理和学生自主管理两条线，校园必定会形成风清气正的良好氛围，一个温馨有爱、和谐文明的校园环境就必定悄然呈现。我相信，在这样的环境下长大的学生，以后对工作、对集体、对国家将更有责任感，将继续发扬团结协作、公平正义、律己奉公、维护集体的求进精神。</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五、构建实用有效的自主管理机构</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构建“事事有人干，人人有事干”的管理机制。让每一位干部成为年段敢做敢管的小主人。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（一）、各部构成具体如下：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1、纪律部：由各班派出一位纪律副班长组建而成；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2、卫健部：由各班派出负责卫生评比或班级生活工作的班委组建而成；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3、学习部：由各班派出负责卫生评比或班级生活工作的班委组建而成；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4、文体部：由各班派出一位主管文体的班干组建而成；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5、督察部：由各班的班长组建而成。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（二）、各部职责：</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1、根据评比内容，开展每天的规范性、常态化工作；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2、每天把评比情况送达相关班级，参与评比的干部主动与班主任汇报；</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3、每周一结、每月一小结，公布后报送政教处汇总；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（三）、各部工作内容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纪律部：每天早读前</w:t>
      </w:r>
      <w:r>
        <w:rPr>
          <w:rFonts w:hint="eastAsia" w:ascii="楷体" w:hAnsi="楷体" w:eastAsia="楷体" w:cs="楷体"/>
          <w:kern w:val="0"/>
          <w:sz w:val="28"/>
          <w:szCs w:val="28"/>
          <w:lang w:val="en-US" w:eastAsia="zh-CN"/>
        </w:rPr>
        <w:fldChar w:fldCharType="begin"/>
      </w:r>
      <w:r>
        <w:rPr>
          <w:rFonts w:hint="eastAsia" w:ascii="楷体" w:hAnsi="楷体" w:eastAsia="楷体" w:cs="楷体"/>
          <w:kern w:val="0"/>
          <w:sz w:val="28"/>
          <w:szCs w:val="28"/>
          <w:lang w:val="en-US" w:eastAsia="zh-CN"/>
        </w:rPr>
        <w:instrText xml:space="preserve"> HYPERLINK "http://www.so.com/s?q=%E9%BB%91%E6%9D%BF&amp;ie=utf-8&amp;src=internal_wenda_recommend_textn" \t "_blank" </w:instrText>
      </w:r>
      <w:r>
        <w:rPr>
          <w:rFonts w:hint="eastAsia" w:ascii="楷体" w:hAnsi="楷体" w:eastAsia="楷体" w:cs="楷体"/>
          <w:kern w:val="0"/>
          <w:sz w:val="28"/>
          <w:szCs w:val="28"/>
          <w:lang w:val="en-US" w:eastAsia="zh-CN"/>
        </w:rPr>
        <w:fldChar w:fldCharType="separate"/>
      </w:r>
      <w:r>
        <w:rPr>
          <w:rFonts w:hint="eastAsia" w:ascii="楷体" w:hAnsi="楷体" w:eastAsia="楷体" w:cs="楷体"/>
          <w:kern w:val="0"/>
          <w:sz w:val="28"/>
          <w:szCs w:val="28"/>
          <w:lang w:val="en-US" w:eastAsia="zh-CN"/>
        </w:rPr>
        <w:t>黑板</w:t>
      </w:r>
      <w:r>
        <w:rPr>
          <w:rFonts w:hint="eastAsia" w:ascii="楷体" w:hAnsi="楷体" w:eastAsia="楷体" w:cs="楷体"/>
          <w:kern w:val="0"/>
          <w:sz w:val="28"/>
          <w:szCs w:val="28"/>
          <w:lang w:val="en-US" w:eastAsia="zh-CN"/>
        </w:rPr>
        <w:fldChar w:fldCharType="end"/>
      </w:r>
      <w:r>
        <w:rPr>
          <w:rFonts w:hint="eastAsia" w:ascii="楷体" w:hAnsi="楷体" w:eastAsia="楷体" w:cs="楷体"/>
          <w:kern w:val="0"/>
          <w:sz w:val="28"/>
          <w:szCs w:val="28"/>
          <w:lang w:val="en-US" w:eastAsia="zh-CN"/>
        </w:rPr>
        <w:t>上必须写一条格言，没按时完成的-1′，缺的-2′；课间操、升旗仪式或集会，要在教室走廊先列队，没有的-2′，再快静齐有序参加，过程中凌乱的-2′，退场要列队有序离开，无序的-2′，逃避课间操、升旗仪式或集会缺勤的，每人次-1′；每天检查头发不规范的，每人次-1′；校园内不整齐穿校服或不好拉链或扣好纽扣的，每人次-1′；破坏公物除了按价赔偿外，每人次-2′；发现带手机的，每人次-5′；口出脏话的每人次-1′，打架的每人次-5′；不服从干部管理的，每人次-2′，不服从老师管理或对老师无礼顶撞的，每人次-5′。（负责部门：纪律班长）</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卫健部：每天早自习前或午间管理前完成卫生区打扫工作，每次没按时完成的-2′；教室、走廊地板或卫生区发现纸屑的，每一处-1′；发现有蜘蛛丝的每处-1′；早读和午间管理期间课桌椅不整齐的每次-1′；发现带零食或有色饮料进教学区的，每人次-3′；午间管理时发现垃圾桶已满而没清理的，每桶次-2′。（负责部门：生活委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学习部：早读时间开展站着激情早读，没有落实的每次-2′；迟到者每人次-1′；课堂趴着的，每人次-1′；课堂违纪捣乱被教师罚到年段室及以上级别的，每人次-2′；午睡期间走动的每人次-′，讲话影响旁人的每人次-1′；被发现作弊的每人次-3′。（负责部门：学习委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文体部：积极策划和组织年段歌咏、文艺、篮球跳绳等文体活动、组织各班积极报名参与。每天午间管理前10分钟必唱一首歌，没完成的-3′；年段竞赛活动前三名的当月分别+1′、+2′、+3′；校级竞赛前三名的当月分别+2′、+3′、+4′；板报根据语文老师评比得分累加，没有按时完成出版的每次-1′，没有出版的每次-2′。（负责部门：文体委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督察部：凡被扣分者，个人开展自检活动。立足自检，战胜自我，自我教育，写一份200</w:t>
      </w:r>
      <w:r>
        <w:rPr>
          <w:rFonts w:hint="eastAsia" w:ascii="楷体" w:hAnsi="楷体" w:eastAsia="楷体" w:cs="楷体"/>
          <w:kern w:val="0"/>
          <w:sz w:val="28"/>
          <w:szCs w:val="28"/>
          <w:lang w:val="en-US" w:eastAsia="zh-CN"/>
        </w:rPr>
        <w:fldChar w:fldCharType="begin"/>
      </w:r>
      <w:r>
        <w:rPr>
          <w:rFonts w:hint="eastAsia" w:ascii="楷体" w:hAnsi="楷体" w:eastAsia="楷体" w:cs="楷体"/>
          <w:kern w:val="0"/>
          <w:sz w:val="28"/>
          <w:szCs w:val="28"/>
          <w:lang w:val="en-US" w:eastAsia="zh-CN"/>
        </w:rPr>
        <w:instrText xml:space="preserve"> HYPERLINK "http://www.so.com/s?q=%E5%AD%97%E6%95%B0&amp;ie=utf-8&amp;src=internal_wenda_recommend_textn" \t "_blank" </w:instrText>
      </w:r>
      <w:r>
        <w:rPr>
          <w:rFonts w:hint="eastAsia" w:ascii="楷体" w:hAnsi="楷体" w:eastAsia="楷体" w:cs="楷体"/>
          <w:kern w:val="0"/>
          <w:sz w:val="28"/>
          <w:szCs w:val="28"/>
          <w:lang w:val="en-US" w:eastAsia="zh-CN"/>
        </w:rPr>
        <w:fldChar w:fldCharType="separate"/>
      </w:r>
      <w:r>
        <w:rPr>
          <w:rFonts w:hint="eastAsia" w:ascii="楷体" w:hAnsi="楷体" w:eastAsia="楷体" w:cs="楷体"/>
          <w:kern w:val="0"/>
          <w:sz w:val="28"/>
          <w:szCs w:val="28"/>
          <w:lang w:val="en-US" w:eastAsia="zh-CN"/>
        </w:rPr>
        <w:t>字数</w:t>
      </w:r>
      <w:r>
        <w:rPr>
          <w:rFonts w:hint="eastAsia" w:ascii="楷体" w:hAnsi="楷体" w:eastAsia="楷体" w:cs="楷体"/>
          <w:kern w:val="0"/>
          <w:sz w:val="28"/>
          <w:szCs w:val="28"/>
          <w:lang w:val="en-US" w:eastAsia="zh-CN"/>
        </w:rPr>
        <w:fldChar w:fldCharType="end"/>
      </w:r>
      <w:r>
        <w:rPr>
          <w:rFonts w:hint="eastAsia" w:ascii="楷体" w:hAnsi="楷体" w:eastAsia="楷体" w:cs="楷体"/>
          <w:kern w:val="0"/>
          <w:sz w:val="28"/>
          <w:szCs w:val="28"/>
          <w:lang w:val="en-US" w:eastAsia="zh-CN"/>
        </w:rPr>
        <w:t>的说明书，录下</w:t>
      </w:r>
      <w:r>
        <w:rPr>
          <w:rFonts w:hint="eastAsia" w:ascii="楷体" w:hAnsi="楷体" w:eastAsia="楷体" w:cs="楷体"/>
          <w:kern w:val="0"/>
          <w:sz w:val="28"/>
          <w:szCs w:val="28"/>
          <w:lang w:val="en-US" w:eastAsia="zh-CN"/>
        </w:rPr>
        <w:fldChar w:fldCharType="begin"/>
      </w:r>
      <w:r>
        <w:rPr>
          <w:rFonts w:hint="eastAsia" w:ascii="楷体" w:hAnsi="楷体" w:eastAsia="楷体" w:cs="楷体"/>
          <w:kern w:val="0"/>
          <w:sz w:val="28"/>
          <w:szCs w:val="28"/>
          <w:lang w:val="en-US" w:eastAsia="zh-CN"/>
        </w:rPr>
        <w:instrText xml:space="preserve"> HYPERLINK "http://www.so.com/s?q=%E4%BA%8B%E5%89%8D&amp;ie=utf-8&amp;src=internal_wenda_recommend_textn" \t "_blank" </w:instrText>
      </w:r>
      <w:r>
        <w:rPr>
          <w:rFonts w:hint="eastAsia" w:ascii="楷体" w:hAnsi="楷体" w:eastAsia="楷体" w:cs="楷体"/>
          <w:kern w:val="0"/>
          <w:sz w:val="28"/>
          <w:szCs w:val="28"/>
          <w:lang w:val="en-US" w:eastAsia="zh-CN"/>
        </w:rPr>
        <w:fldChar w:fldCharType="separate"/>
      </w:r>
      <w:r>
        <w:rPr>
          <w:rFonts w:hint="eastAsia" w:ascii="楷体" w:hAnsi="楷体" w:eastAsia="楷体" w:cs="楷体"/>
          <w:kern w:val="0"/>
          <w:sz w:val="28"/>
          <w:szCs w:val="28"/>
          <w:lang w:val="en-US" w:eastAsia="zh-CN"/>
        </w:rPr>
        <w:t>事前</w:t>
      </w:r>
      <w:r>
        <w:rPr>
          <w:rFonts w:hint="eastAsia" w:ascii="楷体" w:hAnsi="楷体" w:eastAsia="楷体" w:cs="楷体"/>
          <w:kern w:val="0"/>
          <w:sz w:val="28"/>
          <w:szCs w:val="28"/>
          <w:lang w:val="en-US" w:eastAsia="zh-CN"/>
        </w:rPr>
        <w:fldChar w:fldCharType="end"/>
      </w:r>
      <w:r>
        <w:rPr>
          <w:rFonts w:hint="eastAsia" w:ascii="楷体" w:hAnsi="楷体" w:eastAsia="楷体" w:cs="楷体"/>
          <w:kern w:val="0"/>
          <w:sz w:val="28"/>
          <w:szCs w:val="28"/>
          <w:lang w:val="en-US" w:eastAsia="zh-CN"/>
        </w:rPr>
        <w:t>、事中、事后的心理活动，并为年段集体做一件好事；检查督促纪律部、卫健部和学习部等三部门的执行情况，及时向年段长反馈处理情况；个人好人好事每人次+1′，集体好人好事每次+2′；负责班歌、班旗、班徽建设；最后统计当月文明班集体。（负责部门：班长）</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六、保障措施</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干部值日主席制。各班班长轮流担任，轮到本班班长当值时，班主任也相应成为年段轮值负责人开展辅助工作。主席负责督查各部门是否做到以年段整体大局为出发点，做到公心、公理、公平、公正、公开，真正锻炼干部的</w:t>
      </w:r>
      <w:r>
        <w:rPr>
          <w:rFonts w:hint="eastAsia" w:ascii="楷体" w:hAnsi="楷体" w:eastAsia="楷体" w:cs="楷体"/>
          <w:kern w:val="0"/>
          <w:sz w:val="28"/>
          <w:szCs w:val="28"/>
          <w:lang w:val="en-US" w:eastAsia="zh-CN"/>
        </w:rPr>
        <w:fldChar w:fldCharType="begin"/>
      </w:r>
      <w:r>
        <w:rPr>
          <w:rFonts w:hint="eastAsia" w:ascii="楷体" w:hAnsi="楷体" w:eastAsia="楷体" w:cs="楷体"/>
          <w:kern w:val="0"/>
          <w:sz w:val="28"/>
          <w:szCs w:val="28"/>
          <w:lang w:val="en-US" w:eastAsia="zh-CN"/>
        </w:rPr>
        <w:instrText xml:space="preserve"> HYPERLINK "http://www.so.com/s?q=%E7%BB%84%E7%BB%87%E7%AE%A1%E7%90%86%E8%83%BD%E5%8A%9B&amp;ie=utf-8&amp;src=internal_wenda_recommend_textn" \t "_blank" </w:instrText>
      </w:r>
      <w:r>
        <w:rPr>
          <w:rFonts w:hint="eastAsia" w:ascii="楷体" w:hAnsi="楷体" w:eastAsia="楷体" w:cs="楷体"/>
          <w:kern w:val="0"/>
          <w:sz w:val="28"/>
          <w:szCs w:val="28"/>
          <w:lang w:val="en-US" w:eastAsia="zh-CN"/>
        </w:rPr>
        <w:fldChar w:fldCharType="separate"/>
      </w:r>
      <w:r>
        <w:rPr>
          <w:rFonts w:hint="eastAsia" w:ascii="楷体" w:hAnsi="楷体" w:eastAsia="楷体" w:cs="楷体"/>
          <w:kern w:val="0"/>
          <w:sz w:val="28"/>
          <w:szCs w:val="28"/>
          <w:lang w:val="en-US" w:eastAsia="zh-CN"/>
        </w:rPr>
        <w:t>组织管理能力</w:t>
      </w:r>
      <w:r>
        <w:rPr>
          <w:rFonts w:hint="eastAsia" w:ascii="楷体" w:hAnsi="楷体" w:eastAsia="楷体" w:cs="楷体"/>
          <w:kern w:val="0"/>
          <w:sz w:val="28"/>
          <w:szCs w:val="28"/>
          <w:lang w:val="en-US" w:eastAsia="zh-CN"/>
        </w:rPr>
        <w:fldChar w:fldCharType="end"/>
      </w:r>
      <w:r>
        <w:rPr>
          <w:rFonts w:hint="eastAsia" w:ascii="楷体" w:hAnsi="楷体" w:eastAsia="楷体" w:cs="楷体"/>
          <w:kern w:val="0"/>
          <w:sz w:val="28"/>
          <w:szCs w:val="28"/>
          <w:lang w:val="en-US" w:eastAsia="zh-CN"/>
        </w:rPr>
        <w:t>，增强同学自控能力和集体荣誉感；</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2、清单整改落实制。班级建设的重要内容是</w:t>
      </w:r>
      <w:r>
        <w:rPr>
          <w:rFonts w:hint="eastAsia" w:ascii="楷体" w:hAnsi="楷体" w:eastAsia="楷体" w:cs="楷体"/>
          <w:kern w:val="0"/>
          <w:sz w:val="28"/>
          <w:szCs w:val="28"/>
          <w:lang w:val="en-US" w:eastAsia="zh-CN"/>
        </w:rPr>
        <w:fldChar w:fldCharType="begin"/>
      </w:r>
      <w:r>
        <w:rPr>
          <w:rFonts w:hint="eastAsia" w:ascii="楷体" w:hAnsi="楷体" w:eastAsia="楷体" w:cs="楷体"/>
          <w:kern w:val="0"/>
          <w:sz w:val="28"/>
          <w:szCs w:val="28"/>
          <w:lang w:val="en-US" w:eastAsia="zh-CN"/>
        </w:rPr>
        <w:instrText xml:space="preserve"> HYPERLINK "http://www.so.com/s?q=%E7%8F%AD%E9%A3%8E&amp;ie=utf-8&amp;src=internal_wenda_recommend_textn" \t "_blank" </w:instrText>
      </w:r>
      <w:r>
        <w:rPr>
          <w:rFonts w:hint="eastAsia" w:ascii="楷体" w:hAnsi="楷体" w:eastAsia="楷体" w:cs="楷体"/>
          <w:kern w:val="0"/>
          <w:sz w:val="28"/>
          <w:szCs w:val="28"/>
          <w:lang w:val="en-US" w:eastAsia="zh-CN"/>
        </w:rPr>
        <w:fldChar w:fldCharType="separate"/>
      </w:r>
      <w:r>
        <w:rPr>
          <w:rFonts w:hint="eastAsia" w:ascii="楷体" w:hAnsi="楷体" w:eastAsia="楷体" w:cs="楷体"/>
          <w:kern w:val="0"/>
          <w:sz w:val="28"/>
          <w:szCs w:val="28"/>
          <w:lang w:val="en-US" w:eastAsia="zh-CN"/>
        </w:rPr>
        <w:t>班风</w:t>
      </w:r>
      <w:r>
        <w:rPr>
          <w:rFonts w:hint="eastAsia" w:ascii="楷体" w:hAnsi="楷体" w:eastAsia="楷体" w:cs="楷体"/>
          <w:kern w:val="0"/>
          <w:sz w:val="28"/>
          <w:szCs w:val="28"/>
          <w:lang w:val="en-US" w:eastAsia="zh-CN"/>
        </w:rPr>
        <w:fldChar w:fldCharType="end"/>
      </w:r>
      <w:r>
        <w:rPr>
          <w:rFonts w:hint="eastAsia" w:ascii="楷体" w:hAnsi="楷体" w:eastAsia="楷体" w:cs="楷体"/>
          <w:kern w:val="0"/>
          <w:sz w:val="28"/>
          <w:szCs w:val="28"/>
          <w:lang w:val="en-US" w:eastAsia="zh-CN"/>
        </w:rPr>
        <w:t>建设，班风建设依靠的是班主任引领、班干部带头、全体同学遵守，在荣誉最大化和整体化中，班级人人有责，人人共建。每个部门检查评比后，对发现的问题列出清单给所在班级，各班主任负责组织人员落实整改，事无巨细，事事育人。优化段风应该从每一个学生每一个班级抓起。“小河有水，大河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3、互助合作制。每个班级是个小集体，年段是个大整体，各班的班干部的工作积极性和管理资源得到充分的运用，实现段风共建，资源共享，质量共进。各班主任有大局观整体感求进观，引导和营造见贤思齐而非比差找茬小我思想，不打击不影响干部工作，及时落实检查评比组开出的问题清单，树立发现问题整改问题解决问题意识，促进学生增强团结、合作、互助、自省、自纠、求进的氛围。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4、会商会议制。每周班主任会商一次，每月自管干部培训会议一次；期末由班主任评选出若干年段优秀自管干部。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多层共管，合为一体。在以年段自主管理为主的基础工作上，学校还将通过值日行政、政教保卫处、团委会（学生会、文明督导队）、生管组等多重管理相结合，采取常态化和突击性检查，构建多层次一体化管理服务，把总积分作为年段先进班集体和优秀班主任等荣誉的考核主要依据。</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tbl>
      <w:tblPr>
        <w:tblStyle w:val="7"/>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3057"/>
        <w:gridCol w:w="1695"/>
        <w:gridCol w:w="1485"/>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i w:val="0"/>
                <w:iCs w:val="0"/>
                <w:color w:val="auto"/>
                <w:sz w:val="28"/>
                <w:szCs w:val="28"/>
                <w:u w:val="none"/>
              </w:rPr>
            </w:pPr>
            <w:r>
              <w:rPr>
                <w:rFonts w:hint="eastAsia" w:ascii="楷体" w:hAnsi="楷体" w:eastAsia="楷体" w:cs="楷体"/>
                <w:b/>
                <w:bCs/>
                <w:i w:val="0"/>
                <w:iCs w:val="0"/>
                <w:color w:val="auto"/>
                <w:kern w:val="0"/>
                <w:sz w:val="30"/>
                <w:szCs w:val="30"/>
                <w:u w:val="none"/>
                <w:lang w:val="en-US" w:eastAsia="zh-CN" w:bidi="ar"/>
              </w:rPr>
              <w:t>首师附昌财实验中学年段自主管理登记表（年段自印）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left"/>
              <w:textAlignment w:val="center"/>
              <w:rPr>
                <w:rFonts w:hint="eastAsia" w:ascii="楷体" w:hAnsi="楷体" w:eastAsia="楷体" w:cs="楷体"/>
                <w:i w:val="0"/>
                <w:iCs w:val="0"/>
                <w:color w:val="auto"/>
                <w:sz w:val="28"/>
                <w:szCs w:val="28"/>
                <w:u w:val="none"/>
              </w:rPr>
            </w:pPr>
            <w:r>
              <w:rPr>
                <w:rFonts w:hint="eastAsia" w:ascii="楷体" w:hAnsi="楷体" w:eastAsia="楷体" w:cs="楷体"/>
                <w:i w:val="0"/>
                <w:iCs w:val="0"/>
                <w:color w:val="auto"/>
                <w:kern w:val="0"/>
                <w:sz w:val="28"/>
                <w:szCs w:val="28"/>
                <w:u w:val="none"/>
                <w:lang w:val="en-US" w:eastAsia="zh-CN" w:bidi="ar"/>
              </w:rPr>
              <w:t xml:space="preserve">日期：                       检查人员：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i w:val="0"/>
                <w:iCs w:val="0"/>
                <w:color w:val="auto"/>
                <w:sz w:val="28"/>
                <w:szCs w:val="28"/>
                <w:u w:val="none"/>
              </w:rPr>
            </w:pPr>
            <w:r>
              <w:rPr>
                <w:rFonts w:hint="eastAsia" w:ascii="楷体" w:hAnsi="楷体" w:eastAsia="楷体" w:cs="楷体"/>
                <w:i w:val="0"/>
                <w:iCs w:val="0"/>
                <w:color w:val="auto"/>
                <w:kern w:val="0"/>
                <w:sz w:val="28"/>
                <w:szCs w:val="28"/>
                <w:u w:val="none"/>
                <w:lang w:val="en-US" w:eastAsia="zh-CN" w:bidi="ar"/>
              </w:rPr>
              <w:t>部别</w:t>
            </w:r>
          </w:p>
        </w:tc>
        <w:tc>
          <w:tcPr>
            <w:tcW w:w="3057"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28"/>
                <w:szCs w:val="28"/>
                <w:u w:val="none"/>
                <w:lang w:val="en-US" w:eastAsia="zh-CN" w:bidi="ar"/>
              </w:rPr>
              <w:t>纪律部</w:t>
            </w:r>
          </w:p>
        </w:tc>
        <w:tc>
          <w:tcPr>
            <w:tcW w:w="169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28"/>
                <w:szCs w:val="28"/>
                <w:u w:val="none"/>
                <w:lang w:val="en-US" w:eastAsia="zh-CN" w:bidi="ar"/>
              </w:rPr>
              <w:t>卫健部</w:t>
            </w:r>
          </w:p>
        </w:tc>
        <w:tc>
          <w:tcPr>
            <w:tcW w:w="148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28"/>
                <w:szCs w:val="28"/>
                <w:u w:val="none"/>
                <w:lang w:val="en-US" w:eastAsia="zh-CN" w:bidi="ar"/>
              </w:rPr>
              <w:t>学习部</w:t>
            </w:r>
          </w:p>
        </w:tc>
        <w:tc>
          <w:tcPr>
            <w:tcW w:w="1187" w:type="dxa"/>
            <w:tcBorders>
              <w:top w:val="nil"/>
              <w:left w:val="nil"/>
              <w:bottom w:val="nil"/>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28"/>
                <w:szCs w:val="28"/>
                <w:u w:val="no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7"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内容</w:t>
            </w:r>
          </w:p>
        </w:tc>
        <w:tc>
          <w:tcPr>
            <w:tcW w:w="3057" w:type="dxa"/>
            <w:tcBorders>
              <w:top w:val="single" w:color="000000" w:sz="4" w:space="0"/>
              <w:left w:val="nil"/>
              <w:bottom w:val="nil"/>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fldChar w:fldCharType="begin"/>
            </w:r>
            <w:r>
              <w:rPr>
                <w:rFonts w:hint="eastAsia" w:ascii="楷体" w:hAnsi="楷体" w:eastAsia="楷体" w:cs="楷体"/>
                <w:kern w:val="0"/>
                <w:sz w:val="28"/>
                <w:szCs w:val="28"/>
                <w:lang w:val="en-US" w:eastAsia="zh-CN"/>
              </w:rPr>
              <w:instrText xml:space="preserve"> HYPERLINK "http://www.so.com/s?q=%E9%BB%91%E6%9D%BF&amp;ie=utf-8&amp;src=internal_wenda_recommend_textn" </w:instrText>
            </w:r>
            <w:r>
              <w:rPr>
                <w:rFonts w:hint="eastAsia" w:ascii="楷体" w:hAnsi="楷体" w:eastAsia="楷体" w:cs="楷体"/>
                <w:kern w:val="0"/>
                <w:sz w:val="28"/>
                <w:szCs w:val="28"/>
                <w:lang w:val="en-US" w:eastAsia="zh-CN"/>
              </w:rPr>
              <w:fldChar w:fldCharType="separate"/>
            </w:r>
            <w:r>
              <w:rPr>
                <w:rFonts w:hint="eastAsia" w:ascii="楷体" w:hAnsi="楷体" w:eastAsia="楷体" w:cs="楷体"/>
                <w:kern w:val="0"/>
                <w:sz w:val="28"/>
                <w:szCs w:val="28"/>
                <w:lang w:val="en-US" w:eastAsia="zh-CN"/>
              </w:rPr>
              <w:t>每天早读前黑板上必须写一条格言，没按时完成的-1′，缺的-2′；课间操、升旗仪式或集会，要在教室走廊先列队，没有的-2′，再快静齐有序参加，过程中凌乱的-2′，退场要列队有序离开，无序的-2′，逃避课间操、升旗仪式或集会缺勤的，每人次-1′；每天检查头发不规范的，每人次-1′；校园内不整齐穿校服或不好拉链或扣好纽扣的，每人次-1′；破坏公物除了按价赔偿外，每人次-2′；发现带手机的，每人次-5′；口出脏话的每人次-1′，打架的每人次-5′；不服从干部管理的，每人次-2′，不服从老师管理或对老师无礼顶撞的，每人次-5′。</w:t>
            </w:r>
            <w:r>
              <w:rPr>
                <w:rFonts w:hint="eastAsia" w:ascii="楷体" w:hAnsi="楷体" w:eastAsia="楷体" w:cs="楷体"/>
                <w:kern w:val="0"/>
                <w:sz w:val="28"/>
                <w:szCs w:val="28"/>
                <w:lang w:val="en-US" w:eastAsia="zh-CN"/>
              </w:rPr>
              <w:fldChar w:fldCharType="end"/>
            </w:r>
          </w:p>
        </w:tc>
        <w:tc>
          <w:tcPr>
            <w:tcW w:w="1695" w:type="dxa"/>
            <w:tcBorders>
              <w:top w:val="single" w:color="000000" w:sz="4" w:space="0"/>
              <w:left w:val="single" w:color="000000" w:sz="4" w:space="0"/>
              <w:bottom w:val="nil"/>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每天早自习前或午间管理前完成卫生区打扫工作，每次没按时完成的-2′；教室、走廊地板或卫生区发现纸屑的，每一处-1′；发现有蜘蛛丝的每处-1′；早读和午间管理期间课桌椅不整齐的每次-1′；发现带零食或有色饮料进教学区的，每人次-3′；午间管理时发现垃圾桶已满而没清理的，每桶次-2′。</w:t>
            </w:r>
          </w:p>
        </w:tc>
        <w:tc>
          <w:tcPr>
            <w:tcW w:w="1485" w:type="dxa"/>
            <w:tcBorders>
              <w:top w:val="single" w:color="000000" w:sz="4" w:space="0"/>
              <w:left w:val="single" w:color="000000" w:sz="4" w:space="0"/>
              <w:bottom w:val="nil"/>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早读时间开展站着激情早读，没有落实的每次-2′；迟到者每人次-1′；课堂趴着的，每人次-1′；课堂违纪捣乱被教师罚到年段室及以上级别的，每人次-2′；午睡期间走动的每人次-′，讲话影响旁人的每人次-1′；被发现作弊的每人次-3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满分100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C一1</w:t>
            </w:r>
          </w:p>
        </w:tc>
        <w:tc>
          <w:tcPr>
            <w:tcW w:w="3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C一2</w:t>
            </w:r>
          </w:p>
        </w:tc>
        <w:tc>
          <w:tcPr>
            <w:tcW w:w="30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C一3</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C一4</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C一5</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C一6</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C一7</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C一8</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备注</w:t>
            </w:r>
          </w:p>
        </w:tc>
        <w:tc>
          <w:tcPr>
            <w:tcW w:w="3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auto"/>
        <w:rPr>
          <w:rFonts w:hint="eastAsia" w:ascii="楷体" w:hAnsi="楷体" w:eastAsia="楷体" w:cs="楷体"/>
          <w:b w:val="0"/>
          <w:bCs w:val="0"/>
          <w:i w:val="0"/>
          <w:iCs w:val="0"/>
          <w:caps w:val="0"/>
          <w:color w:val="auto"/>
          <w:spacing w:val="0"/>
          <w:sz w:val="28"/>
          <w:szCs w:val="28"/>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auto"/>
        <w:rPr>
          <w:rFonts w:hint="eastAsia" w:ascii="楷体" w:hAnsi="楷体" w:eastAsia="楷体" w:cs="楷体"/>
          <w:b w:val="0"/>
          <w:bCs w:val="0"/>
          <w:i w:val="0"/>
          <w:iCs w:val="0"/>
          <w:caps w:val="0"/>
          <w:color w:val="auto"/>
          <w:spacing w:val="0"/>
          <w:sz w:val="28"/>
          <w:szCs w:val="28"/>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center"/>
        <w:textAlignment w:val="auto"/>
        <w:rPr>
          <w:rFonts w:hint="eastAsia" w:ascii="楷体" w:hAnsi="楷体" w:eastAsia="楷体" w:cs="楷体"/>
          <w:b/>
          <w:bCs/>
          <w:i w:val="0"/>
          <w:iCs w:val="0"/>
          <w:caps w:val="0"/>
          <w:color w:val="auto"/>
          <w:spacing w:val="0"/>
          <w:sz w:val="30"/>
          <w:szCs w:val="30"/>
          <w:shd w:val="clear" w:fill="FFFFFF"/>
        </w:rPr>
      </w:pPr>
      <w:r>
        <w:rPr>
          <w:rFonts w:hint="eastAsia" w:ascii="楷体" w:hAnsi="楷体" w:eastAsia="楷体" w:cs="楷体"/>
          <w:b/>
          <w:bCs/>
          <w:i w:val="0"/>
          <w:iCs w:val="0"/>
          <w:caps w:val="0"/>
          <w:color w:val="auto"/>
          <w:spacing w:val="0"/>
          <w:sz w:val="30"/>
          <w:szCs w:val="30"/>
          <w:shd w:val="clear" w:fill="FFFFFF"/>
          <w:lang w:val="en-US" w:eastAsia="zh-CN"/>
        </w:rPr>
        <w:t>昌财实验中学</w:t>
      </w:r>
      <w:r>
        <w:rPr>
          <w:rFonts w:hint="eastAsia" w:ascii="楷体" w:hAnsi="楷体" w:eastAsia="楷体" w:cs="楷体"/>
          <w:b/>
          <w:bCs/>
          <w:i w:val="0"/>
          <w:iCs w:val="0"/>
          <w:caps w:val="0"/>
          <w:color w:val="auto"/>
          <w:spacing w:val="0"/>
          <w:sz w:val="30"/>
          <w:szCs w:val="30"/>
          <w:shd w:val="clear" w:fill="FFFFFF"/>
        </w:rPr>
        <w:t>学生请假制度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为规范学校德育管理，培养学生勤奋学习，遵纪守规的优良习惯和作风，根据《中学生守则》和《中学生日常行为规范》等要求，结合学校实际，特制定本制度：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一、学生严格遵守学校请假制度，原则上无特殊情况不得请假，学生请假统计将纳入班级学生评优体系。</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二、学生的请假范围</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病假。学生因病请假，在校要回家的，须由家长电话与班主任或当堂课的科任老师联系，并同意由家长来接送，请假条由学生本人交给班主任（或当堂课科任老师）及校门保安（如果是寄宿生，还得留一份给生管组），由同班的班长或纪律班长或安全委员陪同护送到校门口交给保安，由家长接回方可离校；如果是在家请病假的，由家长通过电话找班主任请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2．事假。正常教学时间内原则上不准请事假，特殊情况，须由家长与班主任沟通，酌情准假。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3．其他特殊情况由家长与班主任沟通，酌情考虑。</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三、有事必须请假时，按以下要求办理请假手续：  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1.请假须由学生本人申请并联系家长或者家长联系班主任申请。</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学生在校请假，填写统一印制的书面假条，班主任或当堂课的科任老师亲自批准，注明请假的起止时间及原因。请假期间，一切责任由学生及家长负责，请假后须按假条所写返校时间返校；如不按时返校，出现的一切意外事故与学校无关并按照迟到或者旷课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3.学生在家请假，家长电话联系班主任后，再以短信等形式说明请假原因、请假起止时间。</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4.住宿生平时有事回宿舍须有班主任的批准假条，因病请假者，需到医务室或生管办公室留观、休息或直接由家长接回到医院诊治或回家休息，病假者不得留在宿舍内。</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5.纸质请假条一式两份（住宿生三份），分别由班主任（班级）、宿管、门卫、学生本人留存，病假要和家长做好交接，家长到校签名后领回。</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6.请假结束后，及时到班主任处进行销假。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四、准假权限：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（1）三天以内的请假，由班主任审批；</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（2）三天以上、七天以内由班主任签注意见，报年段长审批；    （3）七天以上的请假，由班主任、年段长签注意见，报政教处审批；</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（4）班级干部和其他同学一律没有准假和代假的权利。   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bl>
      <w:tblPr>
        <w:tblStyle w:val="7"/>
        <w:tblpPr w:leftFromText="180" w:rightFromText="180" w:vertAnchor="text" w:horzAnchor="page" w:tblpX="1877" w:tblpY="1802"/>
        <w:tblOverlap w:val="never"/>
        <w:tblW w:w="8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82"/>
        <w:gridCol w:w="1552"/>
        <w:gridCol w:w="1289"/>
        <w:gridCol w:w="988"/>
        <w:gridCol w:w="1336"/>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5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30"/>
                <w:szCs w:val="30"/>
                <w:u w:val="none"/>
                <w:lang w:val="en-US" w:eastAsia="zh-CN" w:bidi="ar"/>
              </w:rPr>
              <w:t>首师附昌财实验中学学生请假条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姓名</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班级和座位号</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家庭住址</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宿舍房号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监护人姓名</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联系电话</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请假原因及时间</w:t>
            </w:r>
          </w:p>
        </w:tc>
        <w:tc>
          <w:tcPr>
            <w:tcW w:w="677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我因                              原因，需要请假   月   日第    节至   月    日第    节，恳请批准！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班主任或科任老师签名</w:t>
            </w:r>
          </w:p>
        </w:tc>
        <w:tc>
          <w:tcPr>
            <w:tcW w:w="15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2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批准时间</w:t>
            </w:r>
          </w:p>
        </w:tc>
        <w:tc>
          <w:tcPr>
            <w:tcW w:w="9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3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生管老师受理情况</w:t>
            </w:r>
          </w:p>
        </w:tc>
        <w:tc>
          <w:tcPr>
            <w:tcW w:w="1608"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4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到家打电话给生管或班主任时间</w:t>
            </w:r>
          </w:p>
        </w:tc>
        <w:tc>
          <w:tcPr>
            <w:tcW w:w="39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82"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rPr>
                <w:rFonts w:hint="eastAsia" w:ascii="楷体" w:hAnsi="楷体" w:eastAsia="楷体" w:cs="楷体"/>
                <w:i w:val="0"/>
                <w:iCs w:val="0"/>
                <w:color w:val="auto"/>
                <w:sz w:val="28"/>
                <w:szCs w:val="28"/>
                <w:u w:val="none"/>
              </w:rPr>
            </w:pPr>
          </w:p>
        </w:tc>
        <w:tc>
          <w:tcPr>
            <w:tcW w:w="1552"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rPr>
                <w:rFonts w:hint="eastAsia" w:ascii="楷体" w:hAnsi="楷体" w:eastAsia="楷体" w:cs="楷体"/>
                <w:i w:val="0"/>
                <w:iCs w:val="0"/>
                <w:color w:val="auto"/>
                <w:sz w:val="28"/>
                <w:szCs w:val="28"/>
                <w:u w:val="none"/>
              </w:rPr>
            </w:pPr>
          </w:p>
        </w:tc>
        <w:tc>
          <w:tcPr>
            <w:tcW w:w="1289"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rPr>
                <w:rFonts w:hint="eastAsia" w:ascii="楷体" w:hAnsi="楷体" w:eastAsia="楷体" w:cs="楷体"/>
                <w:i w:val="0"/>
                <w:iCs w:val="0"/>
                <w:color w:val="auto"/>
                <w:sz w:val="28"/>
                <w:szCs w:val="28"/>
                <w:u w:val="none"/>
              </w:rPr>
            </w:pPr>
          </w:p>
        </w:tc>
        <w:tc>
          <w:tcPr>
            <w:tcW w:w="988"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rPr>
                <w:rFonts w:hint="eastAsia" w:ascii="楷体" w:hAnsi="楷体" w:eastAsia="楷体" w:cs="楷体"/>
                <w:i w:val="0"/>
                <w:iCs w:val="0"/>
                <w:color w:val="auto"/>
                <w:sz w:val="28"/>
                <w:szCs w:val="28"/>
                <w:u w:val="none"/>
              </w:rPr>
            </w:pPr>
          </w:p>
        </w:tc>
        <w:tc>
          <w:tcPr>
            <w:tcW w:w="1336"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rPr>
                <w:rFonts w:hint="eastAsia" w:ascii="楷体" w:hAnsi="楷体" w:eastAsia="楷体" w:cs="楷体"/>
                <w:i w:val="0"/>
                <w:iCs w:val="0"/>
                <w:color w:val="auto"/>
                <w:sz w:val="28"/>
                <w:szCs w:val="28"/>
                <w:u w:val="none"/>
              </w:rPr>
            </w:pPr>
          </w:p>
        </w:tc>
        <w:tc>
          <w:tcPr>
            <w:tcW w:w="1608"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napToGrid/>
              <w:spacing w:beforeAutospacing="0" w:afterAutospacing="0" w:line="240" w:lineRule="auto"/>
              <w:ind w:left="0" w:leftChars="0" w:right="0"/>
              <w:rPr>
                <w:rFonts w:hint="eastAsia" w:ascii="楷体" w:hAnsi="楷体" w:eastAsia="楷体" w:cs="楷体"/>
                <w:i w:val="0"/>
                <w:iCs w:val="0"/>
                <w:color w:val="auto"/>
                <w:sz w:val="28"/>
                <w:szCs w:val="28"/>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tbl>
      <w:tblPr>
        <w:tblStyle w:val="7"/>
        <w:tblW w:w="8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8"/>
        <w:gridCol w:w="1434"/>
        <w:gridCol w:w="916"/>
        <w:gridCol w:w="1070"/>
        <w:gridCol w:w="900"/>
        <w:gridCol w:w="829"/>
        <w:gridCol w:w="917"/>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300"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afterAutospacing="0" w:line="240" w:lineRule="auto"/>
              <w:ind w:left="0" w:leftChars="0" w:right="0"/>
              <w:jc w:val="center"/>
              <w:textAlignment w:val="center"/>
              <w:rPr>
                <w:rFonts w:hint="eastAsia"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30"/>
                <w:szCs w:val="30"/>
                <w:u w:val="none"/>
                <w:lang w:val="en-US" w:eastAsia="zh-CN" w:bidi="ar"/>
              </w:rPr>
              <w:t>首师附昌财实验中学学生假期实践活动自我评价表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300" w:type="dxa"/>
            <w:gridSpan w:val="8"/>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年         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31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57150</wp:posOffset>
                  </wp:positionV>
                  <wp:extent cx="286385" cy="498475"/>
                  <wp:effectExtent l="0" t="0" r="18415" b="15875"/>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8"/>
                          <a:stretch>
                            <a:fillRect/>
                          </a:stretch>
                        </pic:blipFill>
                        <pic:spPr>
                          <a:xfrm>
                            <a:off x="0" y="0"/>
                            <a:ext cx="286385" cy="498475"/>
                          </a:xfrm>
                          <a:prstGeom prst="rect">
                            <a:avLst/>
                          </a:prstGeom>
                          <a:noFill/>
                          <a:ln>
                            <a:noFill/>
                          </a:ln>
                        </pic:spPr>
                      </pic:pic>
                    </a:graphicData>
                  </a:graphic>
                </wp:anchor>
              </w:drawing>
            </w:r>
            <w:r>
              <w:rPr>
                <w:rFonts w:hint="eastAsia" w:ascii="楷体" w:hAnsi="楷体" w:eastAsia="楷体" w:cs="楷体"/>
                <w:kern w:val="0"/>
                <w:sz w:val="28"/>
                <w:szCs w:val="28"/>
                <w:lang w:val="en-US" w:eastAsia="zh-CN"/>
              </w:rPr>
              <w:t xml:space="preserve">    内容</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能严格要求自己，目标明确，有计划地完成了老师安排的任务，有自己较好的学习方法习惯，能合理安排时间，有了体育锻炼的意识，各方面有很大的进步，能很好管理自己的行为习惯。</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懂得了自觉学习，坚持完成老师安排的任务，适当做了些家务劳动，学到一些生活技能。</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我的目标似乎还不太明确，部分完成了老师安排的任务，但还是比较贪玩，有些拖拉。我知道时间都是宝贵的，所以我保证不会浪费太多。</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没有完成老师布置的任务，但是我并没有完全放弃，也曾经了社会实践活动，学习了其它技能。</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没有完成老师和家长的要求，比较贪玩懒散，作业总要家长催。</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可能会让老师和家长失望了，我自觉性太弱了，我想要老师和家长的督促和帮忙。</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我不想完成老师和家长的任务，我希望能自由自在，这学期可真够失败的。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13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说明</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9" w:hRule="atLeast"/>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具体情况说明（完成了哪些任务、方法、质量或效果）</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rPr>
        <w:t>南安市昌财实验中学学生违纪处分条例 （试行）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第一条：为维护学校正常的教育教学秩序，创造一个良好的教育教学环境，全面提高教育教学质量，严肃学校纪律，预防和减少违纪行为，增强法制观念，培养德、智、体、美、劳全面发展的社会主义建设者和接班人，根据《中华人民共和国义务教育法》、《未成年人保护法》、《中小学校学生违规行为惩戒</w:t>
      </w:r>
      <w:r>
        <w:rPr>
          <w:rFonts w:hint="eastAsia" w:ascii="楷体" w:hAnsi="楷体" w:eastAsia="楷体" w:cs="楷体"/>
          <w:color w:val="auto"/>
          <w:sz w:val="28"/>
          <w:szCs w:val="28"/>
        </w:rPr>
        <w:t>实</w:t>
      </w:r>
      <w:r>
        <w:rPr>
          <w:rFonts w:hint="eastAsia" w:ascii="楷体" w:hAnsi="楷体" w:eastAsia="楷体" w:cs="楷体"/>
          <w:kern w:val="0"/>
          <w:sz w:val="28"/>
          <w:szCs w:val="28"/>
          <w:lang w:val="en-US" w:eastAsia="zh-CN"/>
        </w:rPr>
        <w:t>施暂行办法》、《中小学生守则》、《中学生日常行为规范》等，结合学校实际，制定本条例。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二条：违纪处分并退宿不是目的，而是作为教育管理的手段，对违纪学生的处分并退宿，必须慎重且严格执行手续。学校对违纪学生，坚持教育为主和教育与处分相结合的原则，对受处分并退宿的学生，学校领导和班主任要经常找他们谈心，要热情帮助，不应歧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第三条：对扰乱社会秩序、妨害公共安全、侵犯公民人身权利、破坏公共财产，依照《中华人民共和国刑法》的规定构成犯罪和违反《中华人民共和国治安管理处罚条例》者送交公安机关处理。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第四条: 学生违反校规校纪，视其情节轻重，除批评教育、背诵、劳动、写作、隔离、收管物品、停课反省、家长陪读外，分为下列七种处分： 1、警告；2、严重警告；3、记过；4、记大过；5、留校察看；6、劝其退学；7、勒令退学或开除学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  第二章 违纪行为和处分并退宿  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五条：有反对“四项基本原则”，反对中国共产党的领导，反对社会主义制度的言论和行为，参加邪教组织及带有黑社会性质的团伙，策划、组织和煽动闹事，扰乱正常教学秩序，破坏安全团结的，按下列情形之一处分并退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情节较轻，经老师教育尚能认识错误，改正错误者，给予记过或留校察看处分。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情节严重，造成不良社会影响，经学校或有关部门教育不改者，给予勒令退学或开除学籍处分。 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第六条：违反国家政策、法律、法令、法规，受到公安、司法部门处罚者，按下列情形之一处分并退宿：</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1、被处以治安罚款者，视情节轻重，劝其退学处分。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被判处拘役、管制、有期徒刑并宣布缓期执行者，开除学籍处分。 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第七条：偷窃、诈骗（抢劫）公私财物，造成严重社会危害，按下列情形之一处分并退宿： 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（1）作案价值50元以下者，给予记过处分；（如果是抢劫，则以案值10元记过处分，50元记大过处分。以下类同）</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（2）作案价值50元以上100元以下者，给予记大过处分； 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（3）作案价值100元以上300元以下者，给予留校察看或劝其退学处分； 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（4）作案价值在300元以上者给予勒令退学或开除学籍处分； 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（5）犯有本条各款受到公安部门处罚者，或小偷小摸屡不改者，给予勒令退学或开除学籍处分。 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第八条：故意损坏公共财物，造成严重损失者，按下列情形之一处分并退宿： 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损坏金额在20元以上50元以下者，给予记过或记大过处分，并负赔偿责任。 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损坏金额在50元以上者，给予记大过或留校察看处分，并负赔偿责任； 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损坏金额较大，后果特别严重，给予劝其退学、勒令退学或开除学籍处分，并负赔偿责任。 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第九条：肇事、打架、策划、提供凶器、作伪证，按下列情形之一处分并退宿：</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1、肇事者（不守秩序、不听劝阻、用语言挑斗、惹事生非、用各种方式侵犯他人）和打架者：①虽未动手打人，但引起打架后果者，给予记大过处分；②动手打人，未伤及他人者，视情节给予留校察看处分；③致人轻伤者，给予劝其退学处分，并承担伤者治疗所需费用；④致人重伤者，给予勒令退学或开除学籍处分，并承担伤者一切医疗费用。触犯刑律的，由司法部门依法追究刑事责任。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参与者：以“劝架”为名，偏袒一方，帮助一方打架，促使打架事态恶化，并发生严重后果者，给予留校察看处分。 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策划者：①策划他人打架，并造成轻微伤后果者（达到轻微伤），给予勒令退学或开除学籍处分；②策划、组织他人到其它班级或校外打架，造成后果者，给予勒令退学或开除学籍处分；③勾引校外人员来校打架者，给予勒令退学或开除学籍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为他人打架提供凶器者：①未造成严重后果者，给予留校察看处分；②已造成严重后果者，给予劝其退学或勒令退学处分。 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5、作伪证者：①目击者故意为他人作伪证并给调查工作造成困难者，给予记大过处分；②既参与打架又编造谎言，捏造事实，阻碍调查工作者，由家长带回家反省一周或给予劝其退学处分。 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6、犯有本条各款并受到公安、司法部门处罚者，给予勒令退学或开除学籍处分。 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第十条：对旷课学生的处分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1、持续旷课三天或累计旷课20节给予警告处分。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2、持续旷课一周或累计旷课35节以上者，给予严重警告处分。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3、持续旷课两周或累计旷课70节以上者，经动员教育不改者，给予记过处分。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4、持续旷课三周或累计旷课100节以上者，经动员教育不改者，给予留校察看。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5、持续旷课四周或累计旷课130节以上者，经动员教育不改者，给予或劝其退学。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第十一条：犯有下列情形之一者，作如下处分并退宿： 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在建筑物上随意涂抹刻画者，给予警告、严重警告处分； 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故意损坏花草树木及其他物品，尚未造成严重后果者，给予警告处分，已造成损失者，视其情节给予记过以上处分，直至开除学籍，并承担经济损失； 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私拉电线、私接电源，损坏学校用电线路、广播线路，损坏学校消防安全设施者，给予记过以上的处分，直至开除学籍，并责令赔偿经济损失。 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提供伪证，伪造证明、请假条和涂改证件，弄虚作假，情节轻微者给予严重警告处分，情节严重的给予记过以上处分。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 第十二条：收看、复制、传播、转抄淫秽资料，按下列情形之一处分并退宿： 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凡参与收看淫书、淫画、淫秽录像片等淫秽资料，给予劝其退学处分。 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制作、复制、传播、转抄或隐瞒不交淫秽资料者，给予勒令退学或开除学籍处分。情节严重者交公安司法机关处理。 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第十三条：犯有下列情形之一者，作如下处分： 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拒绝、阻碍学校有关人员依法或依校规执行任务者，给予严重警告处分并退宿。 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隐匿、毁弃或私拆他人邮件者，给予严重警告或记过处分并退宿。 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在公共场所打闹起哄，骂架斗嘴，故意拥挤、扰乱公共秩序，危害公共安全者，视其情节给予记过以上处分并退宿，直至劝其退学。  吸烟、喝酒者，第一次给予警告处分并退宿；下一次给予记大过处分，直至劝其退学。 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大型活动中，不听从老师指挥，造成严重安全隐患者，视其情节，给予留校察看或劝其退学处分并退宿。 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不服从教职工管理，顶撞、威胁、辱骂甚至殴打教职员工者，据情况给予记过以上处分并退宿，直至勒令退学或开除学籍。 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骑乘违规车辆，屡教不改者，造成严重安全隐患者，视其情节，给予留校察看或劝其退学处分并退宿。 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认错态度不好，对检举人、证人、调查人威胁和打击报复的，屡教不改或第二次受处分并退宿的，从严、从重处分。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在学校组织的考试中，如有作弊者，第一次给予批评教育；第二次给予记大过处分并退宿，再有下一次者给予勒令退学。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第十四条：赌博者或为赌博提供条件者（包括网上赌博），作如下处分并退宿： 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首次参与赌博，情节轻微者，给予留校察看或劝其退学处分。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屡次参与赌博者，情节严重者，给予勒令退学或开除学籍处分。 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第十五条：对早恋学生的处分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对早恋并经教育不认识错误、改正的，给予处分：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1、凡在校内外有牵手行为的，给予警告处分。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2、凡在校内外有搂抱行为的，给予严重警告处分。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3、因早恋对学校形象造成不良影响的，给予勒令退学处分。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第十六条：对违规带智能手机入校的学生的处分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凡违规携带智能手机进校园，或在课堂、晚自修及学校组织活动的过程中，违规使用智能手机，一律没收由学校处置，同时：首次者给予警告处分；第二次给予严重警告处分，同时由家长带回反省三天；第三次给予记过处分，同时由家长带回反省一周；第四次给予留校察处分，同时由家长带回反省两周，在做出再犯将自动退学的保证后方可入校学习。</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第十六条：校园违纪惩处规定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被发现乱丢垃圾者，于大课间时间，戴上“卫生值日”袖章巡检校园一周，若再犯，将被公开批评并停课反思三</w:t>
      </w:r>
      <w:r>
        <w:rPr>
          <w:rFonts w:hint="eastAsia" w:ascii="楷体" w:hAnsi="楷体" w:eastAsia="楷体" w:cs="楷体"/>
          <w:color w:val="auto"/>
          <w:sz w:val="28"/>
          <w:szCs w:val="28"/>
          <w:lang w:val="en-US" w:eastAsia="zh-CN"/>
        </w:rPr>
        <w:t>天</w:t>
      </w:r>
      <w:r>
        <w:rPr>
          <w:rFonts w:hint="eastAsia" w:ascii="楷体" w:hAnsi="楷体" w:eastAsia="楷体" w:cs="楷体"/>
          <w:kern w:val="0"/>
          <w:sz w:val="28"/>
          <w:szCs w:val="28"/>
          <w:lang w:val="en-US" w:eastAsia="zh-CN"/>
        </w:rPr>
        <w:t>，并计入班级考评得分。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被发现违规出入校园者，第一次给予警告，第二次公开批评并停课一天，第三次将给予停课反思五天。若是被发现翻墙出入校园者，首次给予停课五天，再次将在第一次惩戒的基础上给予记过处分，并记入档案，每次都将计入班级考评得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寄宿生攀爬出入宿舍区、未经准假而外宿者，将给予退宿处理。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 第三章  处分程序和审批权限 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第十七条：学生的违纪行为发生后，由学校年段对违纪事实进行调查，整理出详细的调查材料，根据所违纪学生的违纪事实、性质、情节和本人对所犯错误的认识态度，及时提出处理意见上报学校。 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第十八条：给予违纪学生的通报批评、警告、严重警告、记过、记大过、留校察看以内的处分并退宿的，由年段长和下年段行政提出处理意见，送政教处审核，由政教保卫处主任签字。给予违纪学生劝其退学、勒令退学或开除学籍的处分的，由政教保卫处提出处理意见，由分管副校长签字，送学校行政办公会议审批。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十九条：学生严重违纪后，违纪学生或相关学生需停课在学校年段接受调查，未经学校同意，不得擅自离校。学校做出处分并退宿决定后，由班主任通知家长，自处分并退宿签字之日起将学生领回反省，接受一定时间的家庭教育。返校时，必须到班主任、年段长和下年段行政报到，分管副校长签字后方可上课，严禁私自提前上课。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第二十条：学生的处分决定书，记入本人学籍档案。受“劝其退学”或“勒令退学”处分的学生，保留学籍，考查合格者，发给毕业证书。开除学籍的学生不发给毕业证书。  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第四章  撤销处分 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二十一条：受纪律处分的学生，自处分之日起，每月向年段长上交一份200字以上的思想汇报，能正确认识错误，以实际行动改正错误并取得显著进步的，在处分考察期（三个月）满时可书面申请撤消处分，班主任、年段长和下年段行政签署意见后，经政教处审查后交校务会讨论、批准。再次受处分的学生，上述要求成倍延时。学生在考察期内如果大胆检举、揭发各种不良现象或者积极配合学校打击各种不良现象，或有突出贡献的，由年段长出示材料，经政教处审核后报行政会批准，可以提前申请撤消处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 第二十二条：在学校相关部门领导审批获准后，公示一周，公示期间，未接到关于该生不良表现的举报，即可宣布撤销处分。 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二十三条：受留校察看处分的学生，其留校察看处分期限为半年或一年。在察看期间有改正表现的，可按期撤销处分。在察看期间进步很大，表现突出以及受到学校或上级奖励者，可提前撤销处分；若表现不好或再次违纪者给予开除学籍处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第五章   附    则</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 第二十四条：凡受过记过以上处分的学生，该学期的操行应评为不及格，受过警告处分的学生该学期不能评优评先。有三个学期操行评语不及格的学生，给予劝其退学处理。 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第二十五条：本条例主要适用于学生违犯校规校纪的范围。若违反《社会治安管理处罚法》或构成犯罪，则由公安、司法部门处理。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本条例解释权为学校行政会，于2022年12月开始实施。</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leftChars="0" w:right="0" w:firstLine="0"/>
        <w:jc w:val="center"/>
        <w:rPr>
          <w:rFonts w:hint="eastAsia" w:ascii="楷体" w:hAnsi="楷体" w:eastAsia="楷体" w:cs="楷体"/>
          <w:b/>
          <w:bCs/>
          <w:i w:val="0"/>
          <w:iCs w:val="0"/>
          <w:caps w:val="0"/>
          <w:color w:val="auto"/>
          <w:spacing w:val="0"/>
          <w:sz w:val="30"/>
          <w:szCs w:val="30"/>
        </w:rPr>
      </w:pPr>
      <w:r>
        <w:rPr>
          <w:rFonts w:hint="eastAsia" w:ascii="楷体" w:hAnsi="楷体" w:eastAsia="楷体" w:cs="楷体"/>
          <w:b/>
          <w:bCs/>
          <w:i w:val="0"/>
          <w:iCs w:val="0"/>
          <w:caps w:val="0"/>
          <w:color w:val="auto"/>
          <w:spacing w:val="0"/>
          <w:sz w:val="30"/>
          <w:szCs w:val="30"/>
          <w:lang w:val="en-US" w:eastAsia="zh-CN"/>
        </w:rPr>
        <w:t>首都师范大学附属昌财实验中学</w:t>
      </w:r>
      <w:r>
        <w:rPr>
          <w:rFonts w:hint="eastAsia" w:ascii="楷体" w:hAnsi="楷体" w:eastAsia="楷体" w:cs="楷体"/>
          <w:b/>
          <w:bCs/>
          <w:i w:val="0"/>
          <w:iCs w:val="0"/>
          <w:caps w:val="0"/>
          <w:color w:val="auto"/>
          <w:spacing w:val="0"/>
          <w:sz w:val="30"/>
          <w:szCs w:val="30"/>
        </w:rPr>
        <w:t>家长及学生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leftChars="0" w:right="0" w:firstLine="0"/>
        <w:jc w:val="center"/>
        <w:rPr>
          <w:rFonts w:hint="eastAsia" w:ascii="楷体" w:hAnsi="楷体" w:eastAsia="楷体" w:cs="楷体"/>
          <w:b/>
          <w:bCs/>
          <w:i w:val="0"/>
          <w:iCs w:val="0"/>
          <w:caps w:val="0"/>
          <w:color w:val="auto"/>
          <w:spacing w:val="0"/>
          <w:sz w:val="30"/>
          <w:szCs w:val="30"/>
        </w:rPr>
      </w:pPr>
      <w:r>
        <w:rPr>
          <w:rFonts w:hint="eastAsia" w:ascii="楷体" w:hAnsi="楷体" w:eastAsia="楷体" w:cs="楷体"/>
          <w:b/>
          <w:bCs/>
          <w:i w:val="0"/>
          <w:iCs w:val="0"/>
          <w:caps w:val="0"/>
          <w:color w:val="auto"/>
          <w:spacing w:val="0"/>
          <w:sz w:val="30"/>
          <w:szCs w:val="30"/>
        </w:rPr>
        <w:t>投诉处理制度及实施办法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 指导思想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为了加强对全校教职员工的监督管理，进一步改进工作作风并畅通工作作风投诉渠道，提高全体教职员工的服务意识，避免出现体罚和变相体罚学生，树立服务于家长学生、廉洁高效的新形象，切实有效地抓好家长及学生反映的热点难点问题的整改，加大查处力度，依据上级有关文件及《中小学教师职业道德规范》，结合本校本地实际，特制定本制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二、处理投诉的原则</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原则：家长学生投诉是确保学校长期经营的宝贵资料，是我们的服务对象对学校的信赖和寄托，是促使我们改正和进步的机会，零投诉表示家长学生对学校的完全满意和放心，也可能是对学校的彻底失望和放弃。因此，对待家长学生的投诉必须持欢迎的心态。成功的投诉处理要真诚、实在、理解、中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三、处理办法和流程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经学校相关领导核查，投诉问题属实，经校委会研究，视其情节轻重，按学校管理制度做出处理意见，学校承担、个人书面检查、通报批评、赔（罚）款、停职检查、辞职和引咎辞职、撤职、解聘等处罚。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投诉处理流程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1．接受家长及学生（包含上级有关部门转达）的投诉、建议、和咨询，认真聆听，仔细阅读，详细记录。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2．受理建档，并全面跟进、了解投诉问题的真实情况，请示相关领导后，客观、慎重给予处理。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3．及时和相关部门协作展开调查，有关情况在学校行政会议上通报，并将投诉处理状况电话回复投诉人。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4．将处理结果以书面形式上交有关领导，由校长办公会议研究做出处理意见，最后及时和投诉人电话联系通报投诉处理情况，直至投诉人满意问题圆满解决为止。</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5．上级有关部门转达的投诉要视情况把处理意见向上级汇报。</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6．所有投诉事件，都要如实记录，全过程资料要归档。</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7．投诉情况的统计，均由责任部门每月呈报校长室，在适当的时间和场合通报。</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四、接受投诉的形式受理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由专门部门接受家长学生投诉的形式主要有四种：电话投诉、来访投诉、来信投诉、投诉箱投诉。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电话投诉，是指由专门部门设置专线电话（86568330），接受家长及学生来电投诉。电话投诉受理，由校长办公室负责受理，接听电话时要热情礼貌，耐心细致。要详细记录投诉人，投诉人联系电话，被投诉部门（个人）、投诉事由等内容，填好投诉记录表，然后视情况填写投诉受理记录表，根据“投诉处理流程”及时进行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来访投诉，是指接受家长及学生来访投诉。来访投诉受理，由专门部门负责受理，对待来访家长及学生态度要热情，服务要周到，要详细询问投诉人的有关情况，填好投诉记录表、记录好投诉人、投诉人联系电话、被投诉部门（个人）、投诉事由等内容，填写投诉受理记录表，根据“投诉处理流程”及时进行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来信投诉，是指接受家长及学生来函来信投诉。来信投诉受理，由专门部门负责受理。认真阅读来信，并要认真根据来信内容，填好投诉记录表，然后视情况填写投诉受理记录表，根据“投诉处理流程”及时进行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（四）投诉箱投诉，是指在学校设置投诉箱接受家长及学生的投诉。投诉箱投诉受理，由专门部门负责。每天开箱收集家长及学生的投诉意见。把收集的意见进行综合处理。根据整理的情况，</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填好投诉记录表，记录好投诉人、投诉人联系电话、被投诉部门（个人）、投诉事由等内容，然后视情况填写投诉受理记录表，根据“投诉处理流程”及时进行处理。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五、投诉情形</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全体教职员工，要严格遵守国家的法律、法规和学校的工作纪律，爱岗敬业、团结协作、诚实守信，办事公正、为人师表、廉洁从教，热爱学生、服务家长学生、奉献教育。对全体教职员工在履行职责过程中，有下列行为之一的，可以投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（一）、违反三条校纪高压线</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1、接受家长宴请者；2、进行有偿家教者；3、利用家长办事者。</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（二）、违反劳动纪律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1、上课无故迟到、早退、拖堂或旷课者；2、上课时手机铃响或接听手机者；</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3、工作时间不在岗，擅离职守者；</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（三）、违反师德规范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1、体罚或变相体罚学生或有侮辱学生人格的言行，造成不良后果者；</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六、注意问题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1、所有教职员工必须高度重视家长及学生的投诉，对家长及学生投诉和批评应冷静倾听,耐心解释,言行谨慎，任何情况下都不得与家长及学生争吵。</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家长及学生投诉事项不管事情大小，都必须调查处理，并将调查结果及时回复家长及学生，若确系教职工的过错，应向家长及学生致歉，及时纠正，并采取相应措施（如改进工作方法，修改相关制度，召开专题会议等），防止再次出现类似情况。</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3、处理投诉时应防止偏听偏信，双方意见都要听取，保持冷静中立的态度。根据工作职责和管理权限，对投诉事项应认真登记并及时予以办理，能够</w:t>
      </w:r>
      <w:r>
        <w:rPr>
          <w:rFonts w:hint="eastAsia" w:ascii="楷体" w:hAnsi="楷体" w:eastAsia="楷体" w:cs="楷体"/>
          <w:kern w:val="0"/>
          <w:sz w:val="28"/>
          <w:szCs w:val="28"/>
          <w:lang w:val="en-US" w:eastAsia="zh-CN"/>
        </w:rPr>
        <w:t>及时时解决的</w:t>
      </w:r>
      <w:r>
        <w:rPr>
          <w:rFonts w:hint="eastAsia" w:ascii="楷体" w:hAnsi="楷体" w:eastAsia="楷体" w:cs="楷体"/>
          <w:kern w:val="0"/>
          <w:sz w:val="28"/>
          <w:szCs w:val="28"/>
          <w:lang w:val="en-US" w:eastAsia="zh-CN"/>
        </w:rPr>
        <w:t>要立即解决；不能当时解决的，应查明原因，向投诉人作出明确解释。做到件件有着落，事事有结果。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center"/>
        <w:textAlignment w:val="auto"/>
        <w:rPr>
          <w:rFonts w:hint="eastAsia" w:ascii="楷体" w:hAnsi="楷体" w:eastAsia="楷体" w:cs="楷体"/>
          <w:b/>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center"/>
        <w:textAlignment w:val="auto"/>
        <w:rPr>
          <w:rFonts w:hint="eastAsia" w:ascii="楷体" w:hAnsi="楷体" w:eastAsia="楷体" w:cs="楷体"/>
          <w:b/>
          <w:kern w:val="2"/>
          <w:sz w:val="30"/>
          <w:szCs w:val="30"/>
          <w:lang w:val="en-US" w:eastAsia="zh-CN" w:bidi="ar-SA"/>
        </w:rPr>
      </w:pPr>
      <w:r>
        <w:rPr>
          <w:rFonts w:hint="eastAsia" w:ascii="楷体" w:hAnsi="楷体" w:eastAsia="楷体" w:cs="楷体"/>
          <w:b/>
          <w:kern w:val="2"/>
          <w:sz w:val="30"/>
          <w:szCs w:val="30"/>
          <w:lang w:val="en-US" w:eastAsia="zh-CN" w:bidi="ar-SA"/>
        </w:rPr>
        <w:t>南安市昌财实验中学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center"/>
        <w:textAlignment w:val="auto"/>
        <w:rPr>
          <w:rFonts w:hint="eastAsia" w:ascii="楷体" w:hAnsi="楷体" w:eastAsia="楷体" w:cs="楷体"/>
          <w:b/>
          <w:kern w:val="2"/>
          <w:sz w:val="30"/>
          <w:szCs w:val="30"/>
          <w:lang w:val="en-US" w:eastAsia="zh-CN" w:bidi="ar-SA"/>
        </w:rPr>
      </w:pPr>
      <w:r>
        <w:rPr>
          <w:rFonts w:hint="eastAsia" w:ascii="楷体" w:hAnsi="楷体" w:eastAsia="楷体" w:cs="楷体"/>
          <w:b/>
          <w:kern w:val="2"/>
          <w:sz w:val="30"/>
          <w:szCs w:val="30"/>
          <w:lang w:val="en-US" w:eastAsia="zh-CN" w:bidi="ar-SA"/>
        </w:rPr>
        <w:t>优秀班主任条件及评比办法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为了调动和激发班主任工作的积极性，全面提高班主任的育人水平，表彰先进、树立典型、互相促进，特制定优秀班主任条件及评比办法。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（一）优秀班主任条件：</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1、班主任认真贯彻党的教育方针，努力完成学校各项任务，建立起良好的班风、学风。</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2、坚持按时上岗，做到“三到位、一跟班”，并能按学校要求做好家校联系工作。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3、关爱学生，作风正派、责任心强，没有出现重大违反教育教学法规和学校规章制度的现象。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4、经常与科任老师配合，了解学生的学习情况，共同解决存在问题，提高育人成效。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5、培优转差工作取得明显效果，没有出现学生违反法律或学校规章制度的现象。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6、学生学习目的性明确，学习习惯良好，控制流生或辍学的成效明显。</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7、注重班干部培养，经常组织班级开展活动，效果明显。</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8、所担任班级被表彰为“优秀班级”的，优先当选。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（二）评比办法：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按学校要求和分配比例，先由各年段长召集本年段教师酝踉讨论，推出本年段参评优秀班主任的人选，并附汇报材料，上报政教保卫处，经审核，提交校务会研究决定。</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楷体" w:hAnsi="楷体" w:eastAsia="楷体" w:cs="楷体"/>
          <w:b/>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center"/>
        <w:textAlignment w:val="auto"/>
        <w:rPr>
          <w:rFonts w:hint="eastAsia" w:ascii="楷体" w:hAnsi="楷体" w:eastAsia="楷体" w:cs="楷体"/>
          <w:b/>
          <w:kern w:val="2"/>
          <w:sz w:val="28"/>
          <w:szCs w:val="28"/>
          <w:lang w:val="en-US" w:eastAsia="zh-CN" w:bidi="ar-SA"/>
        </w:rPr>
      </w:pPr>
      <w:r>
        <w:rPr>
          <w:rFonts w:hint="eastAsia" w:ascii="楷体" w:hAnsi="楷体" w:eastAsia="楷体" w:cs="楷体"/>
          <w:b/>
          <w:kern w:val="2"/>
          <w:sz w:val="30"/>
          <w:szCs w:val="30"/>
          <w:lang w:val="en-US" w:eastAsia="zh-CN" w:bidi="ar-SA"/>
        </w:rPr>
        <w:t>南安市昌财实验中学“文明班级”评选方案</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考核项目一： 校会、年段会等集会秩序 权重5分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1、等级：优（4.5－5分）、良（3.5－4分）、中3分、差（2.5分以下）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2、标准：优： 学生集队做到快、静、齐，集会没有学生缺勤。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良：学生集队基本做到快、静、齐， 学生基本无缺勤。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中：集会时 快、静、齐做得不是很好，缺勤学生较少。</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差：集会时 快、静、齐做得不好，学生缺勤较多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3、考评方法：政教处抽查，年段长负责评比，每月公布，学期累计。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考核项目二： 课间操 权重15分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1、等级：优（14－15分）、良（11.5－13.5分）、中（9－11）、差（8.5分以下）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2、标准：优： 集队快、静、齐，没有缺勤，做操效果好，整齐、规范。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良：基本无缺勤，集队快、静、齐，做操效果较好，比较整齐、规范。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中：缺勤较少，集队速度、整齐度一般，做操效果一般。</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差：缺勤较多，集队速度、整齐度都较差，学生做操不规范、不整齐。</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3、考评方法：政教处抽查，评比员每天评比，每周公布，学期累计。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考核项目三：卫生  权重：15分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1、等级：优（14－15分）、良（11.5－13.5分）、中（9－11）、差（8.5分以下）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2、标准：优：教室窗明几净,地板、走廊无纸屑杂物、痰迹。卫生区保持干净。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良：教室内外保持清洁卫生，卫生区经常较干净，卫生值日制度坚持较好。</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中：教室地板、走廊纸屑杂物、痰迹较少，卫生区较干净，卫生评比成绩中等。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差：教室地面、走廊纸屑较多，门窗经常没有清洗。卫生区脏，卫生评比成绩差。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3、考评方法：政教处抽查，卫生评比员每天评比，每周公布，学期累计。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考核项目四：劳动 权重：5分。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1、等级：优（4.5－5分）、良（3.5－4分）、中3分、差（2.5分以下）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2、标准：优：形成热爱劳动风气，按时按质按量完成劳动任务，出勤率高。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良：基本形成热爱劳动风气，能较好地完成劳动任务，学生出勤率较高。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中：劳动时学生有个别缺席，完成劳动任务效果一般。</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差：没能按时按质按量完成劳动任务，马虎应付者多，劳动出席率低。</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3、考评：由政教处抽查，年段长根据平时劳动情况作出评价，并记载。</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考核项目五：班风纪律 权重：20分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1、等级：优（18－20分）、良（15－17.5）、中（12－14.5）、差（11.5分以下）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2、标准：优：班风良好，科任老师反映好。没有出现学生严重违纪的记录。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良：班风较好，科任老师反映良好，学生严重违纪记录很少。</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中：班风一般，科任老师反映中等。学生严重违纪记录较少。</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差：科任老师反映强烈，常出现吵课，学生严重违纪记录较多。</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3、考评方法：由教务处反馈教师意见，政教处、治安组统计学生违纪人次。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考核项目六：爱护公物  权重5分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1、等级：优（4.5－5分）、良（3.5－4分）、中3分、差（2.5分以下）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2、标准：优：形成爱护公物风气、习惯，教室门窗、课桌椅等保持完好无损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良：初步形成爱护公物风气、习惯，教室门窗、课桌椅完好率较高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中：爱护公物学生较多，公物损坏较少，基本无故意损坏公物现象。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差：不能形成爱护公物风气，公物损坏较严重，多次发生故意破坏公物事件。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3、考评方法：由政教处抽查，总务处期初登记，期末考评公物完好保存情况。</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考核项目七：学习成绩  权重：15分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1、等级：优（18－20分）、良（15－17.5）、中（12－14.5）、差（11.5分以下）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2、考评原则：比起点，看变化，分层次， 比参照，定等级。</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3、考评方法：由教务处按考评原则，对照学期统考成绩给出量化得分。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考核项目八：课外活动  权重：10分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1、等级：优（9－10分）、良（7.5－8.5分）、中（6－7）、差（2.5分以下）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2、标准：优：课外活动内容丰富，文、体比赛和学科竞赛成绩突出。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良：课外活动内容较丰富，文、体比赛和学科竞赛成绩良好。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中：有开展一些课外活动，文、体比赛和学科竞赛成绩一般。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差：很少开展课外活动，参加文体比赛和学科竞赛成绩较差。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3、考评方法：文体比赛查阅有关记录，课外活动根据平时记录和问卷调查评价。</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考核项目九：黑板报及教室布置 权重：5分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1、等级：优（4.5－5分）、良（3.5－4分）、中3分、差（2.5分以下）</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2、标准：黑板报（3分）：优 ：内容丰富，紧扣主题，设计新颖，既有知识性、趣味性，又有教育意义；文字书写工整，插图美观，图文并茂，吸引人。</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教室布置（2分）：优 ：三表完好；国旗、标语、挂图保持整洁；宣传栏内容丰富，设计新颖、美观；教室布置讲究、物品排放有序，环境优美。</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3、考评方法：黑板报定期评比。教室环境布置由政教处抽查评定。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附：评估的步骤、方法：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在自评的基础上，进行互评、年段初评。再由政教处按公平、公正、公开原则。以平时搜集的第一手资料为依据，根据评估方案进行认真细致地评价。评价时要比起点、看变化，分层次，拉档次，定等级。最后由校级领导结合平时掌握的材料进行审核，并作必要的微调、修改，确定等级。</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p>
      <w:pPr>
        <w:keepNext w:val="0"/>
        <w:keepLines w:val="0"/>
        <w:pageBreakBefore w:val="0"/>
        <w:widowControl w:val="0"/>
        <w:kinsoku/>
        <w:wordWrap/>
        <w:overflowPunct/>
        <w:topLinePunct w:val="0"/>
        <w:autoSpaceDE/>
        <w:autoSpaceDN/>
        <w:bidi w:val="0"/>
        <w:spacing w:line="240" w:lineRule="auto"/>
        <w:textAlignment w:val="auto"/>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center"/>
        <w:textAlignment w:val="auto"/>
        <w:rPr>
          <w:rFonts w:hint="eastAsia" w:ascii="楷体" w:hAnsi="楷体" w:eastAsia="楷体" w:cs="楷体"/>
          <w:b/>
          <w:kern w:val="2"/>
          <w:sz w:val="28"/>
          <w:szCs w:val="28"/>
          <w:lang w:val="en-US" w:eastAsia="zh-CN" w:bidi="ar-SA"/>
        </w:rPr>
      </w:pPr>
      <w:r>
        <w:rPr>
          <w:rFonts w:hint="eastAsia" w:ascii="楷体" w:hAnsi="楷体" w:eastAsia="楷体" w:cs="楷体"/>
          <w:b/>
          <w:kern w:val="2"/>
          <w:sz w:val="28"/>
          <w:szCs w:val="28"/>
          <w:lang w:val="en-US" w:eastAsia="zh-CN" w:bidi="ar-SA"/>
        </w:rPr>
        <w:t>南安市昌财实验中学家长委员会制度</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一、指导思想：</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1、家长委员会是学校的参谋，是学生家庭与学校联系的纽带，是家长参与学校管理的民主办学形式。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2、家长委员会的一切决策和活动应紧密围绕学校办学目标，有利于教育学生成为新世纪的高素质人才。</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3、家长委员会的工作宗旨是团结全校学生家长，密切学校与家庭的联系，充分发挥家长的参谋、监督作用，协同学校全面贯彻党的教育方针，落实素质教育的基本要求，加强学校的管理，提高家长教育子女的水平，使学校教育与家庭教育的形成合力，为学生成长创造良好的教育环境。</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二、家长委员会成员产生和组织形式：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1、家长委员会成员，必须具备下列条件之一：</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①了解和关心教育，懂得一定的教育规律，关心学校，能为学校工作出主意、提建议。</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②具有比较丰富的家庭教育经验，并有较好的教育效果。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③能为学校工作和改善办学条件提供一定帮助。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④具有某方面特长，能为学校开辟课外教育渠道提供帮助。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2、家长委员会成员的组成必须能代表各个层面家长，既有代表性，又有权威性。由学校或班主任推荐候选人，经学校行政研究，征求个人意见后确定，并由学校发给聘书。委员实行“一年一调整”的交替任期制。</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3、家长委员会设正主任一名、副主任二名，秘书一名、委员若干人人。由学校提出建议名单，交委员会讨论通过。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三、家长委员会成员的权利：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1、有对学校的办学思想和办学方向提出意见和建议的权利。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2、有对学校的教育，教学和管理工作进行监督的权利。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3、有对学校学生奖惩，收费，和处理情况进行质疑的权利。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4、有参与学校重大事项的筹备权利。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5、有对学校制度、规定以及工作计划和日常管理提出意见和建议的权利。</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四、家长委员会成员的义务：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1、家长委员会成员有义务听取和反映家长们所关注的问题。</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2、家长委员会成员有义务完成委员会布置的工作，有义务参加学校组织的有关活动。</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3、家长委员会成员有通过各种渠道了解家长对学校教育的要求，宣传学校教育工作成果和向学校提供教育改革信息，形成全社会尊师重教的义务。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4、有尽力办好家长学校，带头学习家教知识，提高家长素质的义务。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5、有协助班主任做好"特殊学生"工作的义务。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6、有协助学校、班主任调解校、班、家长之间争议的义务。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7、家长委员会成员应主动为学校的公益建设和事业发展提供精神或物力上的帮助和支持的义务。以各种方式呼吁社会各界在财力、物力上支持学校，帮助学校改善办学条件。</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五、家长委员会的职能：</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1、与学校紧密协作，发动家长配合学校做好学生各项教育工作。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2、协助学校宣传落实有关教育政策、法规，向家长介绍学校的计划、工作、成绩，自觉维护学校办学声誉。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3、介绍优秀家长教育子女的事迹及经验，引导广大家长科学地进行家庭教育。动员所有家长积极参与学校组织的重大活动和家长学校。</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4、参与研讨学校发展中重点问题，协同学校提高办学质量。</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5、分析、归纳家长们所反映的问题，将有关意见、建议及时提供给学校。协调学校与社会、家庭的关系，增强教育的合力。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6、大力支持学校工作，利用家长广泛联系社会的优势，对学校的教育、教学活动给予人力、智力、物力、财力、信息、交通等各方面的支持和帮助，不断改善办学条件。</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六、工作开展：</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1、家长委员会由主任制定工作计划，组织活动。副主任委员协助主任委员的各项工作。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2、家长委员会工作计划须由各委员和学校共同讨论通过。</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r>
        <w:rPr>
          <w:rFonts w:hint="eastAsia" w:ascii="楷体" w:hAnsi="楷体" w:eastAsia="楷体" w:cs="楷体"/>
          <w:kern w:val="0"/>
          <w:sz w:val="28"/>
          <w:szCs w:val="28"/>
        </w:rPr>
        <w:t>3、家长委员会原则上每学期举行会议不少于2次，讨论、落实、总结委员会各项工作。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楷体" w:hAnsi="楷体" w:eastAsia="楷体" w:cs="楷体"/>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firstLine="560" w:firstLineChars="200"/>
        <w:jc w:val="right"/>
        <w:textAlignment w:val="auto"/>
        <w:rPr>
          <w:rFonts w:hint="eastAsia" w:ascii="楷体" w:hAnsi="楷体" w:eastAsia="楷体" w:cs="楷体"/>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3E885AA6"/>
    <w:rsid w:val="001B223C"/>
    <w:rsid w:val="018F6151"/>
    <w:rsid w:val="04536448"/>
    <w:rsid w:val="06EA7F7D"/>
    <w:rsid w:val="08343985"/>
    <w:rsid w:val="0B396DAC"/>
    <w:rsid w:val="0D033A28"/>
    <w:rsid w:val="0D467DA7"/>
    <w:rsid w:val="0D785B15"/>
    <w:rsid w:val="0E5A70A0"/>
    <w:rsid w:val="0F216BA6"/>
    <w:rsid w:val="12C55158"/>
    <w:rsid w:val="16025285"/>
    <w:rsid w:val="18A1557C"/>
    <w:rsid w:val="1D0C721C"/>
    <w:rsid w:val="216D06F2"/>
    <w:rsid w:val="28E2106C"/>
    <w:rsid w:val="293B4234"/>
    <w:rsid w:val="29943901"/>
    <w:rsid w:val="30A654AE"/>
    <w:rsid w:val="30B96D9B"/>
    <w:rsid w:val="317C6991"/>
    <w:rsid w:val="31F80B0A"/>
    <w:rsid w:val="32310870"/>
    <w:rsid w:val="36AD2EE7"/>
    <w:rsid w:val="37BE2217"/>
    <w:rsid w:val="3953395C"/>
    <w:rsid w:val="3C2A0D79"/>
    <w:rsid w:val="3CF96EF9"/>
    <w:rsid w:val="3E885AA6"/>
    <w:rsid w:val="40124991"/>
    <w:rsid w:val="42D7027D"/>
    <w:rsid w:val="43C4436A"/>
    <w:rsid w:val="46DD4F75"/>
    <w:rsid w:val="47771F4D"/>
    <w:rsid w:val="48C91E02"/>
    <w:rsid w:val="49AD62BE"/>
    <w:rsid w:val="49E976D0"/>
    <w:rsid w:val="4B105DBC"/>
    <w:rsid w:val="4C2832E3"/>
    <w:rsid w:val="4FCD0D0A"/>
    <w:rsid w:val="51B0369E"/>
    <w:rsid w:val="54372351"/>
    <w:rsid w:val="54550BED"/>
    <w:rsid w:val="55AA78FF"/>
    <w:rsid w:val="5794182D"/>
    <w:rsid w:val="588941D2"/>
    <w:rsid w:val="59CA365F"/>
    <w:rsid w:val="5A3D408F"/>
    <w:rsid w:val="5A9D6C4B"/>
    <w:rsid w:val="5AE5730A"/>
    <w:rsid w:val="5B0531ED"/>
    <w:rsid w:val="5B7E72A8"/>
    <w:rsid w:val="5BBA55DA"/>
    <w:rsid w:val="63A159FD"/>
    <w:rsid w:val="69C500A1"/>
    <w:rsid w:val="6C7E7292"/>
    <w:rsid w:val="6D2A6427"/>
    <w:rsid w:val="6D400958"/>
    <w:rsid w:val="6E7C2EFF"/>
    <w:rsid w:val="6F016A3C"/>
    <w:rsid w:val="73865DF8"/>
    <w:rsid w:val="74206642"/>
    <w:rsid w:val="75C1535C"/>
    <w:rsid w:val="76541389"/>
    <w:rsid w:val="77420254"/>
    <w:rsid w:val="78063A9D"/>
    <w:rsid w:val="7A58524B"/>
    <w:rsid w:val="7E9F1BDB"/>
    <w:rsid w:val="7FF6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cs="宋体" w:asciiTheme="minorHAnsi" w:hAnsiTheme="minorHAnsi"/>
      <w:kern w:val="0"/>
      <w:sz w:val="21"/>
      <w:szCs w:val="2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Title"/>
    <w:basedOn w:val="1"/>
    <w:autoRedefine/>
    <w:qFormat/>
    <w:uiPriority w:val="0"/>
    <w:pPr>
      <w:spacing w:before="209" w:beforeLines="0" w:after="209" w:afterLines="0" w:line="0" w:lineRule="atLeast"/>
      <w:ind w:firstLine="0" w:firstLineChars="0"/>
      <w:jc w:val="center"/>
    </w:pPr>
    <w:rPr>
      <w:rFonts w:ascii="Arial" w:hAnsi="Arial" w:eastAsia="黑体"/>
      <w:sz w:val="52"/>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Hyperlink"/>
    <w:basedOn w:val="9"/>
    <w:autoRedefine/>
    <w:qFormat/>
    <w:uiPriority w:val="0"/>
    <w:rPr>
      <w:color w:val="0000FF"/>
      <w:u w:val="single"/>
    </w:rPr>
  </w:style>
  <w:style w:type="character" w:customStyle="1" w:styleId="12">
    <w:name w:val="font21"/>
    <w:basedOn w:val="9"/>
    <w:autoRedefine/>
    <w:qFormat/>
    <w:uiPriority w:val="0"/>
    <w:rPr>
      <w:rFonts w:hint="eastAsia" w:ascii="宋体" w:hAnsi="宋体" w:eastAsia="宋体" w:cs="宋体"/>
      <w:color w:val="000000"/>
      <w:sz w:val="32"/>
      <w:szCs w:val="32"/>
      <w:u w:val="none"/>
    </w:rPr>
  </w:style>
  <w:style w:type="character" w:customStyle="1" w:styleId="13">
    <w:name w:val="font41"/>
    <w:basedOn w:val="9"/>
    <w:autoRedefine/>
    <w:qFormat/>
    <w:uiPriority w:val="0"/>
    <w:rPr>
      <w:rFonts w:hint="eastAsia" w:ascii="宋体" w:hAnsi="宋体" w:eastAsia="宋体" w:cs="宋体"/>
      <w:color w:val="000000"/>
      <w:sz w:val="32"/>
      <w:szCs w:val="32"/>
      <w:u w:val="single"/>
    </w:rPr>
  </w:style>
  <w:style w:type="paragraph" w:styleId="14">
    <w:name w:val="List Paragraph"/>
    <w:basedOn w:val="1"/>
    <w:autoRedefine/>
    <w:qFormat/>
    <w:uiPriority w:val="34"/>
    <w:pPr>
      <w:ind w:firstLine="420" w:firstLineChars="200"/>
    </w:pPr>
  </w:style>
  <w:style w:type="character" w:customStyle="1" w:styleId="15">
    <w:name w:val="font51"/>
    <w:basedOn w:val="9"/>
    <w:autoRedefine/>
    <w:qFormat/>
    <w:uiPriority w:val="0"/>
    <w:rPr>
      <w:rFonts w:hint="eastAsia" w:ascii="宋体" w:hAnsi="宋体" w:eastAsia="宋体" w:cs="宋体"/>
      <w:color w:val="000000"/>
      <w:sz w:val="32"/>
      <w:szCs w:val="3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2019-10-10T01:37:00Z</dcterms:created>
  <dc:creator>微笑</dc:creator>
  <cp:lastModifiedBy>微笑</cp:lastModifiedBy>
  <cp:lastPrinted>2024-04-01T03:27:53Z</cp:lastPrinted>
  <dcterms:modified xsi:type="dcterms:W3CDTF">2024-04-01T04:05:22Z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6DD0CF44D4DC4AF5B64C44AD5BE371DD_13</vt:lpwstr>
  </property>
</Properties>
</file>